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B8B" w:rsidRPr="007B2D71" w:rsidRDefault="00827B8B" w:rsidP="00827B8B">
      <w:pPr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 w:rsidRPr="007B2D71">
        <w:rPr>
          <w:rFonts w:ascii="Calibri" w:eastAsia="Calibri" w:hAnsi="Calibri" w:cs="Calibri"/>
          <w:b/>
          <w:bCs/>
          <w:sz w:val="28"/>
          <w:szCs w:val="28"/>
          <w:lang w:eastAsia="en-US"/>
        </w:rPr>
        <w:t>Муниципальное общеобразовательное учреждение</w:t>
      </w:r>
    </w:p>
    <w:p w:rsidR="00827B8B" w:rsidRPr="007B2D71" w:rsidRDefault="00827B8B" w:rsidP="00827B8B">
      <w:pPr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 w:rsidRPr="007B2D71">
        <w:rPr>
          <w:rFonts w:ascii="Calibri" w:eastAsia="Calibri" w:hAnsi="Calibri" w:cs="Calibri"/>
          <w:b/>
          <w:bCs/>
          <w:sz w:val="28"/>
          <w:szCs w:val="28"/>
          <w:lang w:eastAsia="en-US"/>
        </w:rPr>
        <w:t>«</w:t>
      </w:r>
      <w:proofErr w:type="spellStart"/>
      <w:r w:rsidRPr="007B2D71">
        <w:rPr>
          <w:rFonts w:ascii="Calibri" w:eastAsia="Calibri" w:hAnsi="Calibri" w:cs="Calibri"/>
          <w:b/>
          <w:bCs/>
          <w:sz w:val="28"/>
          <w:szCs w:val="28"/>
          <w:lang w:eastAsia="en-US"/>
        </w:rPr>
        <w:t>Жарковская</w:t>
      </w:r>
      <w:proofErr w:type="spellEnd"/>
      <w:r w:rsidRPr="007B2D71"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 СОШ №1»</w:t>
      </w:r>
    </w:p>
    <w:p w:rsidR="00827B8B" w:rsidRDefault="00827B8B" w:rsidP="00827B8B">
      <w:pPr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</w:p>
    <w:p w:rsidR="00827B8B" w:rsidRDefault="00827B8B" w:rsidP="00827B8B">
      <w:pPr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</w:p>
    <w:p w:rsidR="00827B8B" w:rsidRPr="007B2D71" w:rsidRDefault="00827B8B" w:rsidP="00827B8B">
      <w:pPr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</w:p>
    <w:p w:rsidR="00827B8B" w:rsidRDefault="00827B8B" w:rsidP="00827B8B">
      <w:pPr>
        <w:jc w:val="center"/>
        <w:rPr>
          <w:b/>
          <w:sz w:val="28"/>
          <w:szCs w:val="28"/>
        </w:rPr>
      </w:pPr>
    </w:p>
    <w:p w:rsidR="00021EEE" w:rsidRDefault="00021EEE" w:rsidP="00827B8B">
      <w:pPr>
        <w:jc w:val="center"/>
        <w:rPr>
          <w:b/>
          <w:sz w:val="28"/>
          <w:szCs w:val="28"/>
        </w:rPr>
      </w:pPr>
    </w:p>
    <w:p w:rsidR="00021EEE" w:rsidRDefault="00021EEE" w:rsidP="00827B8B">
      <w:pPr>
        <w:jc w:val="center"/>
        <w:rPr>
          <w:b/>
          <w:sz w:val="28"/>
          <w:szCs w:val="28"/>
        </w:rPr>
      </w:pPr>
    </w:p>
    <w:p w:rsidR="00021EEE" w:rsidRDefault="00021EEE" w:rsidP="00827B8B">
      <w:pPr>
        <w:jc w:val="center"/>
        <w:rPr>
          <w:b/>
          <w:sz w:val="28"/>
          <w:szCs w:val="28"/>
        </w:rPr>
      </w:pPr>
    </w:p>
    <w:p w:rsidR="00021EEE" w:rsidRDefault="00021EEE" w:rsidP="00827B8B">
      <w:pPr>
        <w:jc w:val="center"/>
        <w:rPr>
          <w:b/>
          <w:sz w:val="28"/>
          <w:szCs w:val="28"/>
        </w:rPr>
      </w:pPr>
    </w:p>
    <w:p w:rsidR="00021EEE" w:rsidRDefault="00021EEE" w:rsidP="00827B8B">
      <w:pPr>
        <w:jc w:val="center"/>
        <w:rPr>
          <w:b/>
          <w:sz w:val="28"/>
          <w:szCs w:val="28"/>
        </w:rPr>
      </w:pPr>
    </w:p>
    <w:p w:rsidR="00827B8B" w:rsidRPr="008A0D23" w:rsidRDefault="00827B8B" w:rsidP="00827B8B">
      <w:pPr>
        <w:jc w:val="center"/>
        <w:rPr>
          <w:b/>
          <w:sz w:val="28"/>
          <w:szCs w:val="28"/>
        </w:rPr>
      </w:pPr>
      <w:r w:rsidRPr="008A0D23">
        <w:rPr>
          <w:b/>
          <w:sz w:val="28"/>
          <w:szCs w:val="28"/>
        </w:rPr>
        <w:t>РАБОЧАЯ  ПРОГРАММА</w:t>
      </w:r>
    </w:p>
    <w:p w:rsidR="00827B8B" w:rsidRPr="008A0D23" w:rsidRDefault="00827B8B" w:rsidP="00827B8B">
      <w:pPr>
        <w:jc w:val="center"/>
        <w:rPr>
          <w:b/>
          <w:sz w:val="28"/>
          <w:szCs w:val="28"/>
        </w:rPr>
      </w:pPr>
      <w:r w:rsidRPr="008A0D23">
        <w:rPr>
          <w:b/>
          <w:sz w:val="28"/>
          <w:szCs w:val="28"/>
        </w:rPr>
        <w:t xml:space="preserve">учебного </w:t>
      </w:r>
      <w:r>
        <w:rPr>
          <w:b/>
          <w:sz w:val="28"/>
          <w:szCs w:val="28"/>
        </w:rPr>
        <w:t>предмета</w:t>
      </w:r>
    </w:p>
    <w:p w:rsidR="00827B8B" w:rsidRPr="0071366D" w:rsidRDefault="00827B8B" w:rsidP="00827B8B">
      <w:pPr>
        <w:jc w:val="center"/>
        <w:rPr>
          <w:b/>
          <w:sz w:val="36"/>
          <w:szCs w:val="36"/>
        </w:rPr>
      </w:pPr>
      <w:r w:rsidRPr="0071366D">
        <w:rPr>
          <w:b/>
          <w:sz w:val="36"/>
          <w:szCs w:val="36"/>
        </w:rPr>
        <w:t>«Литературное чтение</w:t>
      </w:r>
      <w:r>
        <w:rPr>
          <w:b/>
          <w:sz w:val="36"/>
          <w:szCs w:val="36"/>
        </w:rPr>
        <w:t xml:space="preserve"> на родном языке</w:t>
      </w:r>
      <w:r w:rsidRPr="0071366D">
        <w:rPr>
          <w:b/>
          <w:sz w:val="36"/>
          <w:szCs w:val="36"/>
        </w:rPr>
        <w:t>»</w:t>
      </w:r>
    </w:p>
    <w:p w:rsidR="00827B8B" w:rsidRPr="008A0D23" w:rsidRDefault="00827B8B" w:rsidP="00827B8B">
      <w:pPr>
        <w:jc w:val="right"/>
        <w:rPr>
          <w:sz w:val="28"/>
          <w:szCs w:val="28"/>
        </w:rPr>
      </w:pPr>
    </w:p>
    <w:p w:rsidR="00827B8B" w:rsidRPr="00D61A3B" w:rsidRDefault="00827B8B" w:rsidP="00827B8B">
      <w:pPr>
        <w:tabs>
          <w:tab w:val="left" w:pos="4635"/>
        </w:tabs>
        <w:ind w:left="6120"/>
        <w:jc w:val="right"/>
        <w:rPr>
          <w:sz w:val="32"/>
          <w:szCs w:val="32"/>
        </w:rPr>
      </w:pPr>
    </w:p>
    <w:p w:rsidR="00827B8B" w:rsidRDefault="00827B8B" w:rsidP="00827B8B"/>
    <w:p w:rsidR="00827B8B" w:rsidRDefault="00827B8B" w:rsidP="00827B8B">
      <w:pPr>
        <w:tabs>
          <w:tab w:val="left" w:pos="4635"/>
        </w:tabs>
        <w:ind w:left="6120"/>
        <w:rPr>
          <w:sz w:val="28"/>
          <w:szCs w:val="28"/>
        </w:rPr>
      </w:pPr>
    </w:p>
    <w:p w:rsidR="00827B8B" w:rsidRPr="007B2D71" w:rsidRDefault="00827B8B" w:rsidP="00827B8B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sz w:val="28"/>
          <w:szCs w:val="28"/>
          <w:lang w:eastAsia="en-US"/>
        </w:rPr>
      </w:pPr>
      <w:r w:rsidRPr="007B2D71">
        <w:rPr>
          <w:rFonts w:ascii="Calibri" w:eastAsia="Calibri" w:hAnsi="Calibri" w:cs="Calibri"/>
          <w:color w:val="000000"/>
          <w:sz w:val="28"/>
          <w:szCs w:val="28"/>
          <w:lang w:eastAsia="en-US"/>
        </w:rPr>
        <w:t xml:space="preserve">всего </w:t>
      </w:r>
      <w:r w:rsidRPr="007B2D71">
        <w:rPr>
          <w:rFonts w:ascii="Calibri" w:eastAsia="Calibri" w:hAnsi="Calibri" w:cs="Calibri"/>
          <w:color w:val="000000"/>
          <w:sz w:val="28"/>
          <w:szCs w:val="28"/>
          <w:u w:val="single"/>
          <w:lang w:eastAsia="en-US"/>
        </w:rPr>
        <w:t>__</w:t>
      </w:r>
      <w:r w:rsidR="00B85932">
        <w:rPr>
          <w:rFonts w:ascii="Calibri" w:eastAsia="Calibri" w:hAnsi="Calibri" w:cs="Calibri"/>
          <w:color w:val="000000"/>
          <w:sz w:val="28"/>
          <w:szCs w:val="28"/>
          <w:u w:val="single"/>
          <w:lang w:eastAsia="en-US"/>
        </w:rPr>
        <w:t>17</w:t>
      </w:r>
      <w:r w:rsidRPr="007B2D71">
        <w:rPr>
          <w:rFonts w:ascii="Calibri" w:eastAsia="Calibri" w:hAnsi="Calibri" w:cs="Calibri"/>
          <w:color w:val="000000"/>
          <w:sz w:val="28"/>
          <w:szCs w:val="28"/>
          <w:u w:val="single"/>
          <w:lang w:eastAsia="en-US"/>
        </w:rPr>
        <w:t>____</w:t>
      </w:r>
      <w:r w:rsidRPr="007B2D71">
        <w:rPr>
          <w:rFonts w:ascii="Calibri" w:eastAsia="Calibri" w:hAnsi="Calibri" w:cs="Calibri"/>
          <w:color w:val="000000"/>
          <w:sz w:val="28"/>
          <w:szCs w:val="28"/>
          <w:lang w:eastAsia="en-US"/>
        </w:rPr>
        <w:t xml:space="preserve"> часов; в неделю </w:t>
      </w:r>
      <w:r w:rsidRPr="007B2D71">
        <w:rPr>
          <w:rFonts w:ascii="Calibri" w:eastAsia="Calibri" w:hAnsi="Calibri" w:cs="Calibri"/>
          <w:color w:val="000000"/>
          <w:sz w:val="28"/>
          <w:szCs w:val="28"/>
          <w:u w:val="single"/>
          <w:lang w:eastAsia="en-US"/>
        </w:rPr>
        <w:t>____</w:t>
      </w:r>
      <w:r w:rsidR="00B85932">
        <w:rPr>
          <w:rFonts w:ascii="Calibri" w:eastAsia="Calibri" w:hAnsi="Calibri" w:cs="Calibri"/>
          <w:color w:val="000000"/>
          <w:sz w:val="28"/>
          <w:szCs w:val="28"/>
          <w:u w:val="single"/>
          <w:lang w:eastAsia="en-US"/>
        </w:rPr>
        <w:t>0,5</w:t>
      </w:r>
      <w:r w:rsidRPr="007B2D71">
        <w:rPr>
          <w:rFonts w:ascii="Calibri" w:eastAsia="Calibri" w:hAnsi="Calibri" w:cs="Calibri"/>
          <w:color w:val="000000"/>
          <w:sz w:val="28"/>
          <w:szCs w:val="28"/>
          <w:u w:val="single"/>
          <w:lang w:eastAsia="en-US"/>
        </w:rPr>
        <w:t>__</w:t>
      </w:r>
      <w:r w:rsidRPr="007B2D71">
        <w:rPr>
          <w:rFonts w:ascii="Calibri" w:eastAsia="Calibri" w:hAnsi="Calibri" w:cs="Calibri"/>
          <w:color w:val="000000"/>
          <w:sz w:val="28"/>
          <w:szCs w:val="28"/>
          <w:lang w:eastAsia="en-US"/>
        </w:rPr>
        <w:t xml:space="preserve"> час</w:t>
      </w:r>
      <w:r w:rsidR="00B85932">
        <w:rPr>
          <w:rFonts w:ascii="Calibri" w:eastAsia="Calibri" w:hAnsi="Calibri" w:cs="Calibri"/>
          <w:color w:val="000000"/>
          <w:sz w:val="28"/>
          <w:szCs w:val="28"/>
          <w:lang w:eastAsia="en-US"/>
        </w:rPr>
        <w:t>а</w:t>
      </w:r>
    </w:p>
    <w:p w:rsidR="00827B8B" w:rsidRPr="007B2D71" w:rsidRDefault="00827B8B" w:rsidP="00827B8B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color w:val="000000"/>
          <w:sz w:val="36"/>
          <w:szCs w:val="36"/>
          <w:lang w:eastAsia="en-US"/>
        </w:rPr>
      </w:pPr>
    </w:p>
    <w:p w:rsidR="00827B8B" w:rsidRPr="007B2D71" w:rsidRDefault="00827B8B" w:rsidP="00827B8B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color w:val="000000"/>
          <w:sz w:val="36"/>
          <w:szCs w:val="36"/>
          <w:lang w:eastAsia="en-US"/>
        </w:rPr>
      </w:pPr>
      <w:r w:rsidRPr="007B2D71">
        <w:rPr>
          <w:rFonts w:ascii="Calibri" w:eastAsia="Calibri" w:hAnsi="Calibri" w:cs="Calibri"/>
          <w:color w:val="000000"/>
          <w:sz w:val="36"/>
          <w:szCs w:val="36"/>
          <w:lang w:eastAsia="en-US"/>
        </w:rPr>
        <w:t>класс</w:t>
      </w:r>
      <w:r w:rsidR="00A4264B">
        <w:rPr>
          <w:rFonts w:ascii="Calibri" w:eastAsia="Calibri" w:hAnsi="Calibri" w:cs="Calibri"/>
          <w:color w:val="000000"/>
          <w:sz w:val="36"/>
          <w:szCs w:val="36"/>
          <w:lang w:eastAsia="en-US"/>
        </w:rPr>
        <w:t>ы</w:t>
      </w:r>
      <w:r w:rsidR="00021EEE">
        <w:rPr>
          <w:rFonts w:ascii="Calibri" w:eastAsia="Calibri" w:hAnsi="Calibri" w:cs="Calibri"/>
          <w:color w:val="000000"/>
          <w:sz w:val="36"/>
          <w:szCs w:val="36"/>
          <w:lang w:eastAsia="en-US"/>
        </w:rPr>
        <w:t>4</w:t>
      </w:r>
      <w:r w:rsidR="00A4264B">
        <w:rPr>
          <w:rFonts w:ascii="Calibri" w:eastAsia="Calibri" w:hAnsi="Calibri" w:cs="Calibri"/>
          <w:color w:val="000000"/>
          <w:sz w:val="36"/>
          <w:szCs w:val="36"/>
          <w:lang w:eastAsia="en-US"/>
        </w:rPr>
        <w:t>а, б</w:t>
      </w:r>
    </w:p>
    <w:p w:rsidR="00827B8B" w:rsidRPr="007B2D71" w:rsidRDefault="00021EEE" w:rsidP="00827B8B">
      <w:pPr>
        <w:jc w:val="center"/>
        <w:rPr>
          <w:rFonts w:ascii="Calibri" w:eastAsia="Calibri" w:hAnsi="Calibri" w:cs="Calibri"/>
          <w:sz w:val="28"/>
          <w:szCs w:val="28"/>
          <w:lang w:eastAsia="en-US"/>
        </w:rPr>
      </w:pPr>
      <w:r>
        <w:rPr>
          <w:rFonts w:ascii="Calibri" w:eastAsia="Calibri" w:hAnsi="Calibri" w:cs="Calibri"/>
          <w:sz w:val="28"/>
          <w:szCs w:val="28"/>
          <w:lang w:eastAsia="en-US"/>
        </w:rPr>
        <w:t>срок реализации 2020-2021</w:t>
      </w:r>
      <w:r w:rsidR="00827B8B" w:rsidRPr="007B2D71">
        <w:rPr>
          <w:rFonts w:ascii="Calibri" w:eastAsia="Calibri" w:hAnsi="Calibri" w:cs="Calibri"/>
          <w:sz w:val="28"/>
          <w:szCs w:val="28"/>
          <w:lang w:eastAsia="en-US"/>
        </w:rPr>
        <w:t>уч.г.</w:t>
      </w:r>
    </w:p>
    <w:p w:rsidR="00827B8B" w:rsidRPr="007B2D71" w:rsidRDefault="00827B8B" w:rsidP="00827B8B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827B8B" w:rsidRDefault="00827B8B" w:rsidP="00827B8B">
      <w:pPr>
        <w:pStyle w:val="a4"/>
        <w:rPr>
          <w:rFonts w:eastAsiaTheme="minorHAnsi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Составители:</w:t>
      </w:r>
    </w:p>
    <w:p w:rsidR="00827B8B" w:rsidRPr="00A5578E" w:rsidRDefault="00827B8B" w:rsidP="00827B8B">
      <w:pPr>
        <w:suppressAutoHyphens/>
        <w:overflowPunct w:val="0"/>
        <w:autoSpaceDE w:val="0"/>
        <w:autoSpaceDN w:val="0"/>
        <w:adjustRightInd w:val="0"/>
        <w:textAlignment w:val="baseline"/>
        <w:rPr>
          <w:rFonts w:eastAsiaTheme="minorHAnsi"/>
          <w:i/>
          <w:lang w:eastAsia="en-US"/>
        </w:rPr>
      </w:pPr>
      <w:r w:rsidRPr="00A5578E">
        <w:rPr>
          <w:rFonts w:eastAsiaTheme="minorHAnsi"/>
          <w:i/>
          <w:lang w:eastAsia="en-US"/>
        </w:rPr>
        <w:t>Жихарева С.А.</w:t>
      </w:r>
    </w:p>
    <w:p w:rsidR="00827B8B" w:rsidRPr="00A5578E" w:rsidRDefault="00827B8B" w:rsidP="00827B8B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i/>
          <w:lang w:eastAsia="en-US"/>
        </w:rPr>
      </w:pPr>
      <w:proofErr w:type="spellStart"/>
      <w:r w:rsidRPr="00A5578E">
        <w:rPr>
          <w:rFonts w:eastAsiaTheme="minorHAnsi"/>
          <w:i/>
          <w:lang w:eastAsia="en-US"/>
        </w:rPr>
        <w:t>Гусарова</w:t>
      </w:r>
      <w:proofErr w:type="spellEnd"/>
      <w:r w:rsidRPr="00A5578E">
        <w:rPr>
          <w:rFonts w:asciiTheme="minorHAnsi" w:eastAsiaTheme="minorHAnsi" w:hAnsiTheme="minorHAnsi" w:cstheme="minorBidi"/>
          <w:i/>
          <w:lang w:eastAsia="en-US"/>
        </w:rPr>
        <w:t xml:space="preserve"> О.И.</w:t>
      </w:r>
    </w:p>
    <w:p w:rsidR="00827B8B" w:rsidRPr="00A5578E" w:rsidRDefault="00827B8B" w:rsidP="00827B8B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A5578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учителя начальных классов</w:t>
      </w: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827B8B" w:rsidRDefault="00827B8B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AE51BA" w:rsidRDefault="00AE51BA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021EEE" w:rsidRDefault="00021EEE" w:rsidP="00827B8B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0A0386" w:rsidRPr="007B2D71" w:rsidRDefault="000A0386" w:rsidP="000A0386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  <w:proofErr w:type="spellStart"/>
      <w:r w:rsidRPr="007B2D71">
        <w:rPr>
          <w:rFonts w:ascii="Calibri" w:hAnsi="Calibri" w:cs="Calibri"/>
          <w:b/>
          <w:sz w:val="22"/>
          <w:szCs w:val="22"/>
        </w:rPr>
        <w:t>Пгт</w:t>
      </w:r>
      <w:proofErr w:type="spellEnd"/>
      <w:r w:rsidRPr="007B2D71">
        <w:rPr>
          <w:rFonts w:ascii="Calibri" w:hAnsi="Calibri" w:cs="Calibri"/>
          <w:b/>
          <w:sz w:val="22"/>
          <w:szCs w:val="22"/>
        </w:rPr>
        <w:t xml:space="preserve"> Жарковский</w:t>
      </w:r>
    </w:p>
    <w:p w:rsidR="000A0386" w:rsidRDefault="000A0386" w:rsidP="000A0386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2020 г.</w:t>
      </w:r>
    </w:p>
    <w:p w:rsidR="00827B8B" w:rsidRPr="00021EEE" w:rsidRDefault="00827B8B" w:rsidP="000A0386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021EEE" w:rsidRPr="004F198C" w:rsidRDefault="00021EEE" w:rsidP="00021EEE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sz w:val="28"/>
          <w:szCs w:val="28"/>
        </w:rPr>
      </w:pPr>
      <w:r w:rsidRPr="004F198C">
        <w:rPr>
          <w:b/>
          <w:sz w:val="28"/>
          <w:szCs w:val="28"/>
        </w:rPr>
        <w:lastRenderedPageBreak/>
        <w:t>1.Пояснительная записка</w:t>
      </w:r>
    </w:p>
    <w:p w:rsidR="00021EEE" w:rsidRPr="00021EEE" w:rsidRDefault="00021EEE" w:rsidP="00021EEE">
      <w:pPr>
        <w:rPr>
          <w:rFonts w:eastAsia="Calibri"/>
        </w:rPr>
      </w:pPr>
    </w:p>
    <w:p w:rsidR="008843C9" w:rsidRPr="00C050FA" w:rsidRDefault="00021EEE" w:rsidP="008843C9">
      <w:pPr>
        <w:jc w:val="both"/>
        <w:rPr>
          <w:i/>
          <w:iCs/>
          <w:color w:val="000000"/>
        </w:rPr>
      </w:pPr>
      <w:r w:rsidRPr="00C050FA">
        <w:rPr>
          <w:rFonts w:eastAsiaTheme="minorHAnsi"/>
          <w:lang w:eastAsia="en-US"/>
        </w:rPr>
        <w:t xml:space="preserve">         Рабочая программа по предмету </w:t>
      </w:r>
      <w:r w:rsidRPr="00C050FA">
        <w:rPr>
          <w:rFonts w:eastAsiaTheme="minorHAnsi"/>
          <w:i/>
          <w:lang w:eastAsia="en-US"/>
        </w:rPr>
        <w:t>«Литературное чтение на родном языке»</w:t>
      </w:r>
      <w:r w:rsidRPr="00C050FA">
        <w:rPr>
          <w:rFonts w:eastAsiaTheme="minorHAnsi"/>
          <w:lang w:eastAsia="en-US"/>
        </w:rPr>
        <w:t xml:space="preserve"> для 4-а,4-б классов составлена в соответствии с основными положениями  ФГОС НОО на основе</w:t>
      </w:r>
      <w:r w:rsidR="000A0386">
        <w:rPr>
          <w:rFonts w:ascii="yandex-sans" w:hAnsi="yandex-sans"/>
          <w:color w:val="000000"/>
          <w:sz w:val="23"/>
          <w:szCs w:val="23"/>
        </w:rPr>
        <w:t>Примерных рабочих программ 1–4 классы</w:t>
      </w:r>
      <w:proofErr w:type="gramStart"/>
      <w:r w:rsidR="000A0386">
        <w:rPr>
          <w:rFonts w:ascii="yandex-sans" w:hAnsi="yandex-sans"/>
          <w:color w:val="000000"/>
          <w:sz w:val="23"/>
          <w:szCs w:val="23"/>
        </w:rPr>
        <w:t xml:space="preserve"> :</w:t>
      </w:r>
      <w:proofErr w:type="gramEnd"/>
      <w:r w:rsidR="000A0386">
        <w:rPr>
          <w:rFonts w:ascii="yandex-sans" w:hAnsi="yandex-sans"/>
          <w:color w:val="000000"/>
          <w:sz w:val="23"/>
          <w:szCs w:val="23"/>
        </w:rPr>
        <w:t xml:space="preserve"> учебное пособие для общеобразовательных организаций / [О. М. Александрова и др.] под ред.О. М. Александровой. – М.</w:t>
      </w:r>
      <w:proofErr w:type="gramStart"/>
      <w:r w:rsidR="000A0386">
        <w:rPr>
          <w:rFonts w:ascii="yandex-sans" w:hAnsi="yandex-sans"/>
          <w:color w:val="000000"/>
          <w:sz w:val="23"/>
          <w:szCs w:val="23"/>
        </w:rPr>
        <w:t xml:space="preserve"> :</w:t>
      </w:r>
      <w:proofErr w:type="gramEnd"/>
      <w:r w:rsidR="000A0386">
        <w:rPr>
          <w:rFonts w:ascii="yandex-sans" w:hAnsi="yandex-sans"/>
          <w:color w:val="000000"/>
          <w:sz w:val="23"/>
          <w:szCs w:val="23"/>
        </w:rPr>
        <w:t xml:space="preserve"> Просвещение, 2020</w:t>
      </w:r>
      <w:r w:rsidR="00F35B60">
        <w:rPr>
          <w:rFonts w:ascii="yandex-sans" w:hAnsi="yandex-sans"/>
          <w:color w:val="000000"/>
          <w:sz w:val="23"/>
          <w:szCs w:val="23"/>
        </w:rPr>
        <w:t xml:space="preserve"> г.</w:t>
      </w:r>
    </w:p>
    <w:p w:rsidR="000A0386" w:rsidRDefault="000A0386" w:rsidP="000A038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</w:p>
    <w:p w:rsidR="00021EEE" w:rsidRPr="00C050FA" w:rsidRDefault="00021EEE" w:rsidP="000A0386">
      <w:pPr>
        <w:pStyle w:val="a4"/>
      </w:pPr>
    </w:p>
    <w:p w:rsidR="00021EEE" w:rsidRDefault="00021EEE" w:rsidP="00021EEE">
      <w:pPr>
        <w:spacing w:after="160" w:line="259" w:lineRule="auto"/>
        <w:contextualSpacing/>
        <w:rPr>
          <w:rFonts w:eastAsiaTheme="minorHAnsi"/>
          <w:color w:val="000000"/>
          <w:lang w:eastAsia="en-US"/>
        </w:rPr>
      </w:pPr>
      <w:r w:rsidRPr="00C050FA">
        <w:rPr>
          <w:rFonts w:eastAsiaTheme="minorHAnsi"/>
          <w:color w:val="000000"/>
          <w:lang w:eastAsia="en-US"/>
        </w:rPr>
        <w:t xml:space="preserve">    В учебном плане в 2020 -2021 учебном году на изучение </w:t>
      </w:r>
      <w:r w:rsidRPr="00C050FA">
        <w:rPr>
          <w:rFonts w:eastAsiaTheme="minorHAnsi"/>
          <w:lang w:eastAsia="en-US"/>
        </w:rPr>
        <w:t xml:space="preserve">предмета </w:t>
      </w:r>
      <w:r w:rsidRPr="00C050FA">
        <w:rPr>
          <w:rFonts w:eastAsiaTheme="minorHAnsi"/>
          <w:i/>
          <w:lang w:eastAsia="en-US"/>
        </w:rPr>
        <w:t>«Литературное чтение на родном языке»</w:t>
      </w:r>
      <w:r w:rsidRPr="00C050FA">
        <w:rPr>
          <w:rFonts w:eastAsiaTheme="minorHAnsi"/>
          <w:lang w:eastAsia="en-US"/>
        </w:rPr>
        <w:t xml:space="preserve"> для 4-а,4-б классов </w:t>
      </w:r>
      <w:r w:rsidR="004F198C" w:rsidRPr="00C050FA">
        <w:rPr>
          <w:rFonts w:eastAsiaTheme="minorHAnsi"/>
          <w:lang w:eastAsia="en-US"/>
        </w:rPr>
        <w:t xml:space="preserve">отводится </w:t>
      </w:r>
      <w:r w:rsidRPr="00C050FA">
        <w:rPr>
          <w:rFonts w:eastAsiaTheme="minorHAnsi"/>
          <w:lang w:eastAsia="en-US"/>
        </w:rPr>
        <w:t xml:space="preserve">0,5 </w:t>
      </w:r>
      <w:r w:rsidRPr="00C050FA">
        <w:rPr>
          <w:rFonts w:eastAsiaTheme="minorHAnsi"/>
          <w:color w:val="000000"/>
          <w:lang w:eastAsia="en-US"/>
        </w:rPr>
        <w:t>часа в неделю, всего 17 часов.</w:t>
      </w:r>
    </w:p>
    <w:p w:rsidR="000A0386" w:rsidRPr="00C050FA" w:rsidRDefault="000A0386" w:rsidP="00021EEE">
      <w:pPr>
        <w:spacing w:after="160" w:line="259" w:lineRule="auto"/>
        <w:contextualSpacing/>
        <w:rPr>
          <w:rFonts w:eastAsiaTheme="minorHAnsi"/>
          <w:color w:val="000000"/>
          <w:lang w:eastAsia="en-US"/>
        </w:rPr>
      </w:pPr>
    </w:p>
    <w:p w:rsidR="00F60AB7" w:rsidRPr="00C050FA" w:rsidRDefault="00F60AB7" w:rsidP="00F60AB7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/>
          <w:shd w:val="clear" w:color="auto" w:fill="FFFFFF"/>
          <w:lang w:eastAsia="en-US"/>
        </w:rPr>
      </w:pPr>
      <w:r w:rsidRPr="00C050FA">
        <w:rPr>
          <w:rFonts w:eastAsiaTheme="minorHAnsi"/>
          <w:b/>
          <w:bCs/>
          <w:color w:val="000000"/>
          <w:lang w:eastAsia="en-US"/>
        </w:rPr>
        <w:t xml:space="preserve">Цель </w:t>
      </w:r>
    </w:p>
    <w:p w:rsidR="00F60AB7" w:rsidRPr="00C050FA" w:rsidRDefault="00F60AB7" w:rsidP="00F60AB7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/>
          <w:lang w:eastAsia="en-US"/>
        </w:rPr>
      </w:pPr>
      <w:r w:rsidRPr="00C050FA">
        <w:rPr>
          <w:rFonts w:eastAsiaTheme="minorHAnsi"/>
          <w:color w:val="000000"/>
          <w:shd w:val="clear" w:color="auto" w:fill="FFFFFF"/>
          <w:lang w:eastAsia="en-US"/>
        </w:rPr>
        <w:t>1)воспитание ценностного отношения к родному языку и литературе на родном языке как хранителю культуры, включение в культурно-языковое поле своего народа; 2) приобщение к литературному наследию своего народа; 3) формирование причастности к свершениям и традициям своего народа; 4) осознание исторической преемственности поколений, своей ответственности за сохранение культуры народа.</w:t>
      </w:r>
    </w:p>
    <w:p w:rsidR="00F60AB7" w:rsidRPr="00C050FA" w:rsidRDefault="00F60AB7" w:rsidP="00F60AB7">
      <w:pPr>
        <w:contextualSpacing/>
        <w:jc w:val="both"/>
        <w:rPr>
          <w:rFonts w:eastAsiaTheme="minorHAnsi"/>
          <w:b/>
          <w:bCs/>
          <w:lang w:eastAsia="en-US"/>
        </w:rPr>
      </w:pPr>
      <w:r w:rsidRPr="00C050FA">
        <w:rPr>
          <w:rFonts w:eastAsiaTheme="minorHAnsi"/>
          <w:b/>
          <w:bCs/>
          <w:lang w:eastAsia="en-US"/>
        </w:rPr>
        <w:t>Задачи обучения:</w:t>
      </w:r>
    </w:p>
    <w:p w:rsidR="00F60AB7" w:rsidRPr="00C050FA" w:rsidRDefault="00F60AB7" w:rsidP="00F60AB7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/>
          <w:lang w:eastAsia="en-US"/>
        </w:rPr>
      </w:pPr>
      <w:r w:rsidRPr="00C050FA">
        <w:rPr>
          <w:rFonts w:eastAsiaTheme="minorHAnsi"/>
          <w:color w:val="000000"/>
          <w:lang w:eastAsia="en-US"/>
        </w:rPr>
        <w:t xml:space="preserve">- расширить читательский кругозор обучающихся начальной школы; </w:t>
      </w:r>
    </w:p>
    <w:p w:rsidR="00F60AB7" w:rsidRPr="00C050FA" w:rsidRDefault="00F60AB7" w:rsidP="00F60AB7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/>
          <w:lang w:eastAsia="en-US"/>
        </w:rPr>
      </w:pPr>
      <w:r w:rsidRPr="00C050FA">
        <w:rPr>
          <w:rFonts w:eastAsiaTheme="minorHAnsi"/>
          <w:color w:val="000000"/>
          <w:lang w:eastAsia="en-US"/>
        </w:rPr>
        <w:t xml:space="preserve">- овладеть речевой деятельностью в разных ее видах (чтение, письмо, говорение, слушание); </w:t>
      </w:r>
    </w:p>
    <w:p w:rsidR="00F60AB7" w:rsidRPr="00C050FA" w:rsidRDefault="00F60AB7" w:rsidP="00F60AB7">
      <w:pPr>
        <w:autoSpaceDE w:val="0"/>
        <w:autoSpaceDN w:val="0"/>
        <w:adjustRightInd w:val="0"/>
        <w:contextualSpacing/>
        <w:jc w:val="both"/>
        <w:rPr>
          <w:rFonts w:eastAsiaTheme="minorHAnsi"/>
          <w:color w:val="000000"/>
          <w:lang w:eastAsia="en-US"/>
        </w:rPr>
      </w:pPr>
      <w:r w:rsidRPr="00C050FA">
        <w:rPr>
          <w:rFonts w:eastAsiaTheme="minorHAnsi"/>
          <w:color w:val="000000"/>
          <w:lang w:eastAsia="en-US"/>
        </w:rPr>
        <w:t xml:space="preserve">- обогащать словарный запас, формировать умение пользоваться словарями разных типов; </w:t>
      </w:r>
    </w:p>
    <w:p w:rsidR="00F60AB7" w:rsidRPr="00C050FA" w:rsidRDefault="00F60AB7" w:rsidP="00F60AB7">
      <w:pPr>
        <w:autoSpaceDE w:val="0"/>
        <w:autoSpaceDN w:val="0"/>
        <w:adjustRightInd w:val="0"/>
        <w:contextualSpacing/>
        <w:jc w:val="both"/>
        <w:rPr>
          <w:color w:val="000000"/>
          <w:lang w:eastAsia="en-US"/>
        </w:rPr>
      </w:pPr>
      <w:r w:rsidRPr="00C050FA">
        <w:rPr>
          <w:rFonts w:eastAsiaTheme="minorHAnsi"/>
          <w:color w:val="000000"/>
          <w:lang w:eastAsia="en-US"/>
        </w:rPr>
        <w:t xml:space="preserve">- </w:t>
      </w:r>
      <w:r w:rsidRPr="00C050FA">
        <w:rPr>
          <w:color w:val="000000"/>
          <w:lang w:eastAsia="en-US"/>
        </w:rPr>
        <w:t>приобщать обучающихся к литературе как искусству слова через введение элементов литературоведческого анализа текста;</w:t>
      </w:r>
    </w:p>
    <w:p w:rsidR="00F60AB7" w:rsidRPr="00C050FA" w:rsidRDefault="00F60AB7" w:rsidP="00F60AB7">
      <w:pPr>
        <w:jc w:val="both"/>
        <w:rPr>
          <w:lang w:eastAsia="en-US"/>
        </w:rPr>
      </w:pPr>
      <w:r w:rsidRPr="00C050FA">
        <w:rPr>
          <w:lang w:eastAsia="en-US"/>
        </w:rPr>
        <w:t>- совершенствовать владение анализом и интерпретацией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информации;</w:t>
      </w:r>
    </w:p>
    <w:p w:rsidR="00F60AB7" w:rsidRPr="00C050FA" w:rsidRDefault="00F60AB7" w:rsidP="00F60AB7">
      <w:pPr>
        <w:jc w:val="both"/>
        <w:rPr>
          <w:lang w:eastAsia="en-US"/>
        </w:rPr>
      </w:pPr>
      <w:r w:rsidRPr="00C050FA">
        <w:rPr>
          <w:lang w:eastAsia="en-US"/>
        </w:rPr>
        <w:t>- обогащать духовно-нравственный опыт и расширять эстетический кругозор обучающихся при изучении русской литературы;</w:t>
      </w:r>
    </w:p>
    <w:p w:rsidR="00F60AB7" w:rsidRPr="00C050FA" w:rsidRDefault="00F60AB7" w:rsidP="00F60AB7">
      <w:pPr>
        <w:jc w:val="both"/>
        <w:rPr>
          <w:lang w:eastAsia="en-US"/>
        </w:rPr>
      </w:pPr>
      <w:r w:rsidRPr="00C050FA">
        <w:rPr>
          <w:lang w:eastAsia="en-US"/>
        </w:rPr>
        <w:t>- формировать умения соотносить нравственные идеалы произведений русской литературы, выявлять их сходство и национально обусловленное своеобразие художественных решений.</w:t>
      </w:r>
    </w:p>
    <w:p w:rsidR="00021EEE" w:rsidRPr="00C050FA" w:rsidRDefault="00021EEE" w:rsidP="00021EEE">
      <w:pPr>
        <w:rPr>
          <w:rFonts w:eastAsia="Arial"/>
          <w:noProof/>
          <w:lang w:eastAsia="en-US"/>
        </w:rPr>
      </w:pPr>
    </w:p>
    <w:p w:rsidR="00021EEE" w:rsidRPr="00C050FA" w:rsidRDefault="00021EEE" w:rsidP="00021EEE">
      <w:pPr>
        <w:rPr>
          <w:rFonts w:eastAsiaTheme="minorHAnsi"/>
          <w:b/>
        </w:rPr>
      </w:pPr>
      <w:r w:rsidRPr="00C050FA">
        <w:rPr>
          <w:rFonts w:eastAsiaTheme="minorHAnsi"/>
          <w:b/>
        </w:rPr>
        <w:t>Методы и формы работы с одарёнными детьми:</w:t>
      </w:r>
    </w:p>
    <w:p w:rsidR="00021EEE" w:rsidRPr="00C050FA" w:rsidRDefault="00021EEE" w:rsidP="00C050FA">
      <w:pPr>
        <w:pStyle w:val="a4"/>
        <w:numPr>
          <w:ilvl w:val="0"/>
          <w:numId w:val="34"/>
        </w:numPr>
        <w:rPr>
          <w:rFonts w:eastAsiaTheme="minorHAnsi"/>
          <w:b/>
        </w:rPr>
      </w:pPr>
      <w:r w:rsidRPr="00C050FA">
        <w:rPr>
          <w:rFonts w:eastAsiaTheme="minorHAnsi"/>
          <w:lang w:eastAsia="en-US"/>
        </w:rPr>
        <w:t>проектно-исследовательская деятельность</w:t>
      </w:r>
    </w:p>
    <w:p w:rsidR="00021EEE" w:rsidRPr="00C050FA" w:rsidRDefault="00021EEE" w:rsidP="00C050FA">
      <w:pPr>
        <w:pStyle w:val="a4"/>
        <w:numPr>
          <w:ilvl w:val="0"/>
          <w:numId w:val="34"/>
        </w:numPr>
        <w:rPr>
          <w:rFonts w:eastAsiaTheme="minorHAnsi"/>
        </w:rPr>
      </w:pPr>
      <w:r w:rsidRPr="00C050FA">
        <w:rPr>
          <w:rFonts w:eastAsiaTheme="minorHAnsi"/>
        </w:rPr>
        <w:t xml:space="preserve">участие в </w:t>
      </w:r>
      <w:r w:rsidR="004F198C" w:rsidRPr="00C050FA">
        <w:rPr>
          <w:rFonts w:eastAsiaTheme="minorHAnsi"/>
        </w:rPr>
        <w:t>конкурсах</w:t>
      </w:r>
      <w:r w:rsidRPr="00C050FA">
        <w:rPr>
          <w:rFonts w:eastAsiaTheme="minorHAnsi"/>
        </w:rPr>
        <w:t xml:space="preserve"> и </w:t>
      </w:r>
      <w:r w:rsidR="004F198C" w:rsidRPr="00C050FA">
        <w:rPr>
          <w:rFonts w:eastAsiaTheme="minorHAnsi"/>
        </w:rPr>
        <w:t>творческих мероприятиях</w:t>
      </w:r>
      <w:r w:rsidRPr="00C050FA">
        <w:rPr>
          <w:rFonts w:eastAsiaTheme="minorHAnsi"/>
        </w:rPr>
        <w:t xml:space="preserve"> на </w:t>
      </w:r>
      <w:r w:rsidR="004F198C" w:rsidRPr="00C050FA">
        <w:rPr>
          <w:rFonts w:eastAsiaTheme="minorHAnsi"/>
        </w:rPr>
        <w:t>разных</w:t>
      </w:r>
      <w:r w:rsidRPr="00C050FA">
        <w:rPr>
          <w:rFonts w:eastAsiaTheme="minorHAnsi"/>
        </w:rPr>
        <w:t xml:space="preserve"> уровнях;</w:t>
      </w:r>
    </w:p>
    <w:p w:rsidR="00021EEE" w:rsidRPr="00C050FA" w:rsidRDefault="00021EEE" w:rsidP="00C050FA">
      <w:pPr>
        <w:pStyle w:val="a4"/>
        <w:numPr>
          <w:ilvl w:val="0"/>
          <w:numId w:val="34"/>
        </w:numPr>
        <w:rPr>
          <w:rFonts w:eastAsiaTheme="minorHAnsi"/>
        </w:rPr>
      </w:pPr>
      <w:r w:rsidRPr="00C050FA">
        <w:rPr>
          <w:color w:val="000000"/>
        </w:rPr>
        <w:t xml:space="preserve">материал, предлагаемый детям, должен быть разнообразным и вариативным и подбираться  с учетом возможностей и предпочтений детей. </w:t>
      </w:r>
    </w:p>
    <w:p w:rsidR="00021EEE" w:rsidRPr="00C050FA" w:rsidRDefault="00021EEE" w:rsidP="00C050FA">
      <w:pPr>
        <w:pStyle w:val="a4"/>
        <w:rPr>
          <w:b/>
        </w:rPr>
      </w:pPr>
    </w:p>
    <w:p w:rsidR="00021EEE" w:rsidRPr="00C050FA" w:rsidRDefault="00021EEE" w:rsidP="00021EEE">
      <w:pPr>
        <w:rPr>
          <w:b/>
        </w:rPr>
      </w:pPr>
      <w:r w:rsidRPr="00C050FA">
        <w:rPr>
          <w:b/>
        </w:rPr>
        <w:t>Формы работы с детьми, испытывающими трудности в обучении:</w:t>
      </w:r>
    </w:p>
    <w:p w:rsidR="00021EEE" w:rsidRPr="00C050FA" w:rsidRDefault="00021EEE" w:rsidP="00021EEE">
      <w:pPr>
        <w:rPr>
          <w:rFonts w:eastAsiaTheme="minorHAnsi"/>
          <w:lang w:eastAsia="en-US"/>
        </w:rPr>
      </w:pPr>
      <w:r w:rsidRPr="00C050FA">
        <w:rPr>
          <w:rFonts w:eastAsiaTheme="minorHAnsi"/>
          <w:lang w:eastAsia="en-US"/>
        </w:rPr>
        <w:t>-индивидуальный подход,</w:t>
      </w:r>
    </w:p>
    <w:p w:rsidR="00021EEE" w:rsidRPr="00C050FA" w:rsidRDefault="00021EEE" w:rsidP="00021EEE">
      <w:pPr>
        <w:rPr>
          <w:rFonts w:eastAsiaTheme="minorHAnsi"/>
          <w:lang w:eastAsia="en-US"/>
        </w:rPr>
      </w:pPr>
      <w:r w:rsidRPr="00C050FA">
        <w:rPr>
          <w:rFonts w:eastAsiaTheme="minorHAnsi"/>
          <w:lang w:eastAsia="en-US"/>
        </w:rPr>
        <w:t xml:space="preserve">- предотвращение наступления утомляемости, </w:t>
      </w:r>
    </w:p>
    <w:p w:rsidR="00021EEE" w:rsidRPr="00C050FA" w:rsidRDefault="00021EEE" w:rsidP="00021EEE">
      <w:pPr>
        <w:rPr>
          <w:rFonts w:eastAsiaTheme="minorHAnsi"/>
          <w:lang w:eastAsia="en-US"/>
        </w:rPr>
      </w:pPr>
      <w:r w:rsidRPr="00C050FA">
        <w:rPr>
          <w:rFonts w:eastAsiaTheme="minorHAnsi"/>
          <w:lang w:eastAsia="en-US"/>
        </w:rPr>
        <w:t>- активизация познавательной деятельности,</w:t>
      </w:r>
    </w:p>
    <w:p w:rsidR="00021EEE" w:rsidRPr="00C050FA" w:rsidRDefault="00021EEE" w:rsidP="00021EEE">
      <w:pPr>
        <w:rPr>
          <w:rFonts w:eastAsiaTheme="minorHAnsi"/>
          <w:lang w:eastAsia="en-US"/>
        </w:rPr>
      </w:pPr>
      <w:r w:rsidRPr="00C050FA">
        <w:rPr>
          <w:rFonts w:eastAsiaTheme="minorHAnsi"/>
          <w:lang w:eastAsia="en-US"/>
        </w:rPr>
        <w:t xml:space="preserve">- обогащение знаниями об окружающем мире, </w:t>
      </w:r>
    </w:p>
    <w:p w:rsidR="00C050FA" w:rsidRDefault="00021EEE" w:rsidP="00C050FA">
      <w:pPr>
        <w:shd w:val="clear" w:color="auto" w:fill="FFFFFF"/>
        <w:rPr>
          <w:rFonts w:eastAsiaTheme="minorHAnsi"/>
          <w:lang w:eastAsia="en-US"/>
        </w:rPr>
      </w:pPr>
      <w:r w:rsidRPr="00C050FA">
        <w:rPr>
          <w:rFonts w:eastAsiaTheme="minorHAnsi"/>
          <w:lang w:eastAsia="en-US"/>
        </w:rPr>
        <w:t>- проявление педагогического такта.</w:t>
      </w:r>
    </w:p>
    <w:p w:rsidR="00C050FA" w:rsidRPr="00C050FA" w:rsidRDefault="00C050FA" w:rsidP="00C050FA">
      <w:pPr>
        <w:shd w:val="clear" w:color="auto" w:fill="FFFFFF"/>
        <w:rPr>
          <w:rFonts w:eastAsiaTheme="minorHAnsi"/>
          <w:lang w:eastAsia="en-US"/>
        </w:rPr>
      </w:pPr>
    </w:p>
    <w:p w:rsidR="00C050FA" w:rsidRPr="00C050FA" w:rsidRDefault="00C050FA" w:rsidP="00C050FA">
      <w:pPr>
        <w:shd w:val="clear" w:color="auto" w:fill="FFFFFF"/>
        <w:rPr>
          <w:i/>
          <w:color w:val="000000"/>
        </w:rPr>
      </w:pPr>
      <w:r w:rsidRPr="00C050FA">
        <w:rPr>
          <w:i/>
          <w:color w:val="000000"/>
        </w:rPr>
        <w:t>Формы работы с книгой разнообразны и определяются творчеством педагога:</w:t>
      </w:r>
    </w:p>
    <w:p w:rsidR="00C050FA" w:rsidRPr="00C050FA" w:rsidRDefault="00C050FA" w:rsidP="00C050FA">
      <w:pPr>
        <w:shd w:val="clear" w:color="auto" w:fill="FFFFFF"/>
        <w:rPr>
          <w:color w:val="000000"/>
        </w:rPr>
      </w:pPr>
      <w:r w:rsidRPr="00C050FA">
        <w:rPr>
          <w:color w:val="000000"/>
        </w:rPr>
        <w:t>занятие-диспут,</w:t>
      </w:r>
    </w:p>
    <w:p w:rsidR="00C050FA" w:rsidRPr="00C050FA" w:rsidRDefault="00C050FA" w:rsidP="00C050FA">
      <w:pPr>
        <w:shd w:val="clear" w:color="auto" w:fill="FFFFFF"/>
        <w:rPr>
          <w:color w:val="000000"/>
        </w:rPr>
      </w:pPr>
      <w:r w:rsidRPr="00C050FA">
        <w:rPr>
          <w:color w:val="000000"/>
        </w:rPr>
        <w:t>занятие-спектакль,</w:t>
      </w:r>
    </w:p>
    <w:p w:rsidR="00C050FA" w:rsidRPr="00C050FA" w:rsidRDefault="00C050FA" w:rsidP="00C050FA">
      <w:pPr>
        <w:shd w:val="clear" w:color="auto" w:fill="FFFFFF"/>
        <w:rPr>
          <w:color w:val="000000"/>
        </w:rPr>
      </w:pPr>
      <w:r w:rsidRPr="00C050FA">
        <w:rPr>
          <w:color w:val="000000"/>
        </w:rPr>
        <w:t>интегрированное занятие,</w:t>
      </w:r>
    </w:p>
    <w:p w:rsidR="00C050FA" w:rsidRPr="00C050FA" w:rsidRDefault="00C050FA" w:rsidP="00C050FA">
      <w:pPr>
        <w:shd w:val="clear" w:color="auto" w:fill="FFFFFF"/>
        <w:rPr>
          <w:color w:val="000000"/>
        </w:rPr>
      </w:pPr>
      <w:r w:rsidRPr="00C050FA">
        <w:rPr>
          <w:color w:val="000000"/>
        </w:rPr>
        <w:lastRenderedPageBreak/>
        <w:t>конференция,</w:t>
      </w:r>
    </w:p>
    <w:p w:rsidR="00C050FA" w:rsidRPr="00C050FA" w:rsidRDefault="00C050FA" w:rsidP="00C050FA">
      <w:pPr>
        <w:shd w:val="clear" w:color="auto" w:fill="FFFFFF"/>
        <w:rPr>
          <w:color w:val="000000"/>
        </w:rPr>
      </w:pPr>
      <w:r w:rsidRPr="00C050FA">
        <w:rPr>
          <w:color w:val="000000"/>
        </w:rPr>
        <w:t>устный журнал,</w:t>
      </w:r>
    </w:p>
    <w:p w:rsidR="00C050FA" w:rsidRPr="00C050FA" w:rsidRDefault="00C050FA" w:rsidP="00C050FA">
      <w:pPr>
        <w:shd w:val="clear" w:color="auto" w:fill="FFFFFF"/>
        <w:rPr>
          <w:color w:val="000000"/>
        </w:rPr>
      </w:pPr>
      <w:r w:rsidRPr="00C050FA">
        <w:rPr>
          <w:color w:val="000000"/>
        </w:rPr>
        <w:t>конкурсы,</w:t>
      </w:r>
    </w:p>
    <w:p w:rsidR="00C050FA" w:rsidRPr="00C050FA" w:rsidRDefault="00C050FA" w:rsidP="00C050FA">
      <w:pPr>
        <w:shd w:val="clear" w:color="auto" w:fill="FFFFFF"/>
        <w:rPr>
          <w:color w:val="000000"/>
        </w:rPr>
      </w:pPr>
      <w:r w:rsidRPr="00C050FA">
        <w:rPr>
          <w:color w:val="000000"/>
        </w:rPr>
        <w:t>литературные встречи,</w:t>
      </w:r>
    </w:p>
    <w:p w:rsidR="00C050FA" w:rsidRPr="00C050FA" w:rsidRDefault="00C050FA" w:rsidP="00C050FA">
      <w:pPr>
        <w:shd w:val="clear" w:color="auto" w:fill="FFFFFF"/>
        <w:rPr>
          <w:color w:val="000000"/>
        </w:rPr>
      </w:pPr>
      <w:r w:rsidRPr="00C050FA">
        <w:rPr>
          <w:color w:val="000000"/>
        </w:rPr>
        <w:t>литературная гостиная,</w:t>
      </w:r>
    </w:p>
    <w:p w:rsidR="00C050FA" w:rsidRDefault="00C050FA" w:rsidP="00C050FA">
      <w:pPr>
        <w:shd w:val="clear" w:color="auto" w:fill="FFFFFF"/>
        <w:rPr>
          <w:color w:val="000000"/>
        </w:rPr>
      </w:pPr>
      <w:r w:rsidRPr="00C050FA">
        <w:rPr>
          <w:color w:val="000000"/>
        </w:rPr>
        <w:t>литературный ринг и т. д.</w:t>
      </w:r>
    </w:p>
    <w:p w:rsidR="00C050FA" w:rsidRPr="00C050FA" w:rsidRDefault="00C050FA" w:rsidP="00C050FA">
      <w:pPr>
        <w:shd w:val="clear" w:color="auto" w:fill="FFFFFF"/>
        <w:rPr>
          <w:color w:val="000000"/>
        </w:rPr>
      </w:pPr>
    </w:p>
    <w:p w:rsidR="00021EEE" w:rsidRPr="00C050FA" w:rsidRDefault="00021EEE" w:rsidP="00021EEE">
      <w:pPr>
        <w:rPr>
          <w:rFonts w:eastAsiaTheme="minorHAnsi"/>
          <w:lang w:eastAsia="en-US"/>
        </w:rPr>
      </w:pPr>
    </w:p>
    <w:p w:rsidR="00021EEE" w:rsidRPr="00C050FA" w:rsidRDefault="00021EEE" w:rsidP="00021EEE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76" w:lineRule="auto"/>
        <w:rPr>
          <w:b/>
          <w:iCs/>
          <w:color w:val="000000"/>
        </w:rPr>
      </w:pPr>
      <w:r w:rsidRPr="00C050FA">
        <w:rPr>
          <w:b/>
          <w:iCs/>
          <w:color w:val="000000"/>
        </w:rPr>
        <w:t>Технологии, используемые в обучении:</w:t>
      </w:r>
    </w:p>
    <w:p w:rsidR="00021EEE" w:rsidRPr="00C050FA" w:rsidRDefault="00021EEE" w:rsidP="00021EEE">
      <w:pPr>
        <w:rPr>
          <w:b/>
          <w:i/>
          <w:iCs/>
          <w:color w:val="000000"/>
        </w:rPr>
      </w:pPr>
      <w:r w:rsidRPr="00C050FA">
        <w:rPr>
          <w:rFonts w:eastAsiaTheme="minorHAnsi"/>
          <w:i/>
          <w:lang w:eastAsia="en-US"/>
        </w:rPr>
        <w:t>-технология индивидуально-дифференцированного обучения</w:t>
      </w:r>
      <w:r w:rsidRPr="00C050FA">
        <w:rPr>
          <w:rFonts w:eastAsiaTheme="minorHAnsi"/>
          <w:lang w:eastAsia="en-US"/>
        </w:rPr>
        <w:t xml:space="preserve"> помогает учитывать особенности каждого ребенка и направлена на возможно более полное раскрытие его потенциала. Индивидуальный подход к учащимся предполагает соответствие объема учебной нагрузки и уровня сложности изучаемого материала их индивидуальным возможностям и способностям.</w:t>
      </w:r>
    </w:p>
    <w:p w:rsidR="00021EEE" w:rsidRPr="00C050FA" w:rsidRDefault="00021EEE" w:rsidP="00021EEE">
      <w:pPr>
        <w:rPr>
          <w:b/>
          <w:i/>
          <w:iCs/>
          <w:color w:val="000000"/>
        </w:rPr>
      </w:pPr>
      <w:r w:rsidRPr="00C050FA">
        <w:rPr>
          <w:rFonts w:eastAsiaTheme="minorHAnsi"/>
          <w:i/>
          <w:lang w:eastAsia="en-US"/>
        </w:rPr>
        <w:t>-</w:t>
      </w:r>
      <w:proofErr w:type="spellStart"/>
      <w:r w:rsidRPr="00C050FA">
        <w:rPr>
          <w:rFonts w:eastAsiaTheme="minorHAnsi"/>
          <w:i/>
          <w:lang w:eastAsia="en-US"/>
        </w:rPr>
        <w:t>здоровьесберегающая</w:t>
      </w:r>
      <w:proofErr w:type="spellEnd"/>
      <w:r w:rsidRPr="00C050FA">
        <w:rPr>
          <w:rFonts w:eastAsiaTheme="minorHAnsi"/>
          <w:i/>
          <w:lang w:eastAsia="en-US"/>
        </w:rPr>
        <w:t xml:space="preserve"> технология</w:t>
      </w:r>
      <w:r w:rsidRPr="00C050FA">
        <w:rPr>
          <w:rFonts w:eastAsiaTheme="minorHAnsi"/>
          <w:lang w:eastAsia="en-US"/>
        </w:rPr>
        <w:t xml:space="preserve"> позволяет укрепить, артикуляционный аппарат,</w:t>
      </w:r>
      <w:proofErr w:type="gramStart"/>
      <w:r w:rsidRPr="00C050FA">
        <w:rPr>
          <w:rFonts w:eastAsiaTheme="minorHAnsi"/>
          <w:lang w:eastAsia="en-US"/>
        </w:rPr>
        <w:t xml:space="preserve"> ,</w:t>
      </w:r>
      <w:proofErr w:type="gramEnd"/>
      <w:r w:rsidRPr="00C050FA">
        <w:rPr>
          <w:rFonts w:eastAsiaTheme="minorHAnsi"/>
          <w:lang w:eastAsia="en-US"/>
        </w:rPr>
        <w:t xml:space="preserve"> эмоциональное напряжение, активизировать работу речевого аппарата.</w:t>
      </w:r>
    </w:p>
    <w:p w:rsidR="00021EEE" w:rsidRPr="00C050FA" w:rsidRDefault="00021EEE" w:rsidP="00021EEE">
      <w:pPr>
        <w:rPr>
          <w:iCs/>
          <w:color w:val="000000"/>
        </w:rPr>
      </w:pPr>
      <w:r w:rsidRPr="00C050FA">
        <w:rPr>
          <w:i/>
          <w:iCs/>
          <w:color w:val="000000"/>
        </w:rPr>
        <w:t>-ИКТ (</w:t>
      </w:r>
      <w:r w:rsidRPr="00C050FA">
        <w:rPr>
          <w:iCs/>
          <w:color w:val="000000"/>
        </w:rPr>
        <w:t>ЦОР, компьютерные программы, видео хрестоматии)</w:t>
      </w:r>
    </w:p>
    <w:p w:rsidR="00021EEE" w:rsidRPr="00C050FA" w:rsidRDefault="00021EEE" w:rsidP="00021EEE">
      <w:pPr>
        <w:rPr>
          <w:i/>
          <w:iCs/>
          <w:color w:val="000000"/>
        </w:rPr>
      </w:pPr>
      <w:r w:rsidRPr="00C050FA">
        <w:rPr>
          <w:b/>
          <w:i/>
          <w:iCs/>
          <w:color w:val="000000"/>
        </w:rPr>
        <w:t>-</w:t>
      </w:r>
      <w:r w:rsidRPr="00C050FA">
        <w:rPr>
          <w:i/>
          <w:iCs/>
          <w:color w:val="000000"/>
        </w:rPr>
        <w:t>проектная технология</w:t>
      </w:r>
    </w:p>
    <w:p w:rsidR="00744718" w:rsidRDefault="00744718" w:rsidP="00744718">
      <w:pPr>
        <w:jc w:val="both"/>
        <w:rPr>
          <w:bCs/>
        </w:rPr>
      </w:pPr>
      <w:r>
        <w:rPr>
          <w:bCs/>
        </w:rPr>
        <w:t xml:space="preserve">Для реализации рабочей программы используется </w:t>
      </w:r>
      <w:r>
        <w:rPr>
          <w:b/>
          <w:bCs/>
        </w:rPr>
        <w:t>учебно-методический комплект</w:t>
      </w:r>
      <w:r>
        <w:rPr>
          <w:bCs/>
        </w:rPr>
        <w:t>, включающий:</w:t>
      </w:r>
    </w:p>
    <w:p w:rsidR="00744718" w:rsidRDefault="00744718" w:rsidP="00744718">
      <w:pPr>
        <w:jc w:val="both"/>
        <w:rPr>
          <w:bCs/>
        </w:rPr>
      </w:pPr>
    </w:p>
    <w:tbl>
      <w:tblPr>
        <w:tblStyle w:val="ab"/>
        <w:tblW w:w="0" w:type="auto"/>
        <w:tblLook w:val="04A0"/>
      </w:tblPr>
      <w:tblGrid>
        <w:gridCol w:w="2830"/>
        <w:gridCol w:w="6741"/>
      </w:tblGrid>
      <w:tr w:rsidR="00744718" w:rsidTr="00613ED6">
        <w:tc>
          <w:tcPr>
            <w:tcW w:w="3085" w:type="dxa"/>
          </w:tcPr>
          <w:p w:rsidR="00744718" w:rsidRDefault="00744718" w:rsidP="00613E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 обучающихся</w:t>
            </w:r>
          </w:p>
        </w:tc>
        <w:tc>
          <w:tcPr>
            <w:tcW w:w="7597" w:type="dxa"/>
          </w:tcPr>
          <w:p w:rsidR="00744718" w:rsidRDefault="00744718" w:rsidP="00613E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 учителя</w:t>
            </w:r>
          </w:p>
        </w:tc>
      </w:tr>
      <w:tr w:rsidR="00744718" w:rsidTr="00613ED6">
        <w:trPr>
          <w:trHeight w:val="374"/>
        </w:trPr>
        <w:tc>
          <w:tcPr>
            <w:tcW w:w="3085" w:type="dxa"/>
          </w:tcPr>
          <w:p w:rsidR="00744718" w:rsidRDefault="00744718" w:rsidP="00613E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</w:t>
            </w:r>
          </w:p>
          <w:p w:rsidR="00744718" w:rsidRDefault="00744718" w:rsidP="00613ED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597" w:type="dxa"/>
          </w:tcPr>
          <w:p w:rsidR="00744718" w:rsidRPr="00937762" w:rsidRDefault="00744718" w:rsidP="00744718">
            <w:pPr>
              <w:pStyle w:val="a3"/>
              <w:numPr>
                <w:ilvl w:val="0"/>
                <w:numId w:val="3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Литературное чтение на родном русском языке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1 класс: </w:t>
            </w:r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ля</w:t>
            </w:r>
            <w:proofErr w:type="spellEnd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CE27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.М. </w:t>
            </w:r>
            <w:r w:rsidRPr="00CE274A">
              <w:rPr>
                <w:rFonts w:ascii="Times New Roman" w:hAnsi="Times New Roman" w:cs="Times New Roman"/>
                <w:spacing w:val="8"/>
                <w:sz w:val="24"/>
                <w:szCs w:val="24"/>
                <w:shd w:val="clear" w:color="auto" w:fill="FFFFFF"/>
              </w:rPr>
              <w:t xml:space="preserve">Александровой,  М.И. Кузнецовой и др. </w:t>
            </w:r>
            <w:r w:rsidRPr="00CE274A">
              <w:rPr>
                <w:rFonts w:ascii="Times New Roman" w:eastAsia="Times New Roman" w:hAnsi="Times New Roman" w:cs="Times New Roman"/>
                <w:sz w:val="24"/>
                <w:szCs w:val="24"/>
              </w:rPr>
              <w:t>(М.:   Просвещение, 2020).</w:t>
            </w:r>
          </w:p>
        </w:tc>
      </w:tr>
    </w:tbl>
    <w:p w:rsidR="000A0386" w:rsidRDefault="000A0386" w:rsidP="000A0386">
      <w:pPr>
        <w:shd w:val="clear" w:color="auto" w:fill="FFFFFF"/>
        <w:jc w:val="both"/>
        <w:rPr>
          <w:rStyle w:val="c4"/>
          <w:b/>
          <w:bCs/>
          <w:color w:val="000000"/>
        </w:rPr>
      </w:pPr>
    </w:p>
    <w:p w:rsidR="00C050FA" w:rsidRPr="00C050FA" w:rsidRDefault="00F35B60" w:rsidP="000A0386">
      <w:pPr>
        <w:shd w:val="clear" w:color="auto" w:fill="FFFFFF"/>
        <w:jc w:val="both"/>
        <w:rPr>
          <w:color w:val="000000"/>
        </w:rPr>
      </w:pPr>
      <w:r>
        <w:rPr>
          <w:rStyle w:val="c4"/>
          <w:b/>
          <w:bCs/>
          <w:color w:val="000000"/>
        </w:rPr>
        <w:t>Для</w:t>
      </w:r>
      <w:r w:rsidR="00C050FA" w:rsidRPr="00C050FA">
        <w:rPr>
          <w:rStyle w:val="c4"/>
          <w:b/>
          <w:bCs/>
          <w:color w:val="000000"/>
        </w:rPr>
        <w:t xml:space="preserve"> учителя</w:t>
      </w:r>
    </w:p>
    <w:p w:rsidR="000A0386" w:rsidRDefault="000A0386" w:rsidP="000A038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Примерные рабочие программы 1–4 классы</w:t>
      </w:r>
      <w:proofErr w:type="gramStart"/>
      <w:r>
        <w:rPr>
          <w:rFonts w:ascii="yandex-sans" w:hAnsi="yandex-sans"/>
          <w:color w:val="000000"/>
          <w:sz w:val="23"/>
          <w:szCs w:val="23"/>
        </w:rPr>
        <w:t xml:space="preserve"> :</w:t>
      </w:r>
      <w:proofErr w:type="gramEnd"/>
      <w:r>
        <w:rPr>
          <w:rFonts w:ascii="yandex-sans" w:hAnsi="yandex-sans"/>
          <w:color w:val="000000"/>
          <w:sz w:val="23"/>
          <w:szCs w:val="23"/>
        </w:rPr>
        <w:t xml:space="preserve"> учебное пособие для общеобразовательных организаций / [О. М. Александрова и др.] под ред.О. М. Алексан</w:t>
      </w:r>
      <w:r w:rsidR="00F35B60">
        <w:rPr>
          <w:rFonts w:ascii="yandex-sans" w:hAnsi="yandex-sans"/>
          <w:color w:val="000000"/>
          <w:sz w:val="23"/>
          <w:szCs w:val="23"/>
        </w:rPr>
        <w:t>дровой. – М.</w:t>
      </w:r>
      <w:proofErr w:type="gramStart"/>
      <w:r w:rsidR="00F35B60">
        <w:rPr>
          <w:rFonts w:ascii="yandex-sans" w:hAnsi="yandex-sans"/>
          <w:color w:val="000000"/>
          <w:sz w:val="23"/>
          <w:szCs w:val="23"/>
        </w:rPr>
        <w:t xml:space="preserve"> :</w:t>
      </w:r>
      <w:proofErr w:type="gramEnd"/>
      <w:r w:rsidR="00F35B60">
        <w:rPr>
          <w:rFonts w:ascii="yandex-sans" w:hAnsi="yandex-sans"/>
          <w:color w:val="000000"/>
          <w:sz w:val="23"/>
          <w:szCs w:val="23"/>
        </w:rPr>
        <w:t xml:space="preserve"> Просвещение, 2019  г.</w:t>
      </w:r>
    </w:p>
    <w:p w:rsidR="00021EEE" w:rsidRPr="00C050FA" w:rsidRDefault="00021EEE" w:rsidP="00021EE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rPr>
          <w:b/>
          <w:noProof/>
          <w:lang w:eastAsia="en-US"/>
        </w:rPr>
      </w:pPr>
    </w:p>
    <w:p w:rsidR="00021EEE" w:rsidRPr="00C050FA" w:rsidRDefault="00021EEE" w:rsidP="00C050F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center"/>
        <w:rPr>
          <w:b/>
          <w:noProof/>
          <w:sz w:val="28"/>
          <w:szCs w:val="28"/>
          <w:lang w:eastAsia="en-US"/>
        </w:rPr>
      </w:pPr>
      <w:r w:rsidRPr="00C050FA">
        <w:rPr>
          <w:b/>
          <w:noProof/>
          <w:sz w:val="28"/>
          <w:szCs w:val="28"/>
          <w:lang w:eastAsia="en-US"/>
        </w:rPr>
        <w:t>2.Планируемые результаты освоения предмета</w:t>
      </w:r>
    </w:p>
    <w:p w:rsidR="00021EEE" w:rsidRPr="00C050FA" w:rsidRDefault="00021EEE" w:rsidP="00021EEE">
      <w:pPr>
        <w:widowControl w:val="0"/>
        <w:jc w:val="center"/>
        <w:rPr>
          <w:rFonts w:eastAsia="Arial"/>
          <w:b/>
          <w:noProof/>
          <w:lang w:eastAsia="en-US"/>
        </w:rPr>
      </w:pPr>
    </w:p>
    <w:p w:rsidR="00827B8B" w:rsidRPr="00C050FA" w:rsidRDefault="00827B8B" w:rsidP="00C050FA">
      <w:pPr>
        <w:autoSpaceDE w:val="0"/>
        <w:autoSpaceDN w:val="0"/>
        <w:adjustRightInd w:val="0"/>
        <w:jc w:val="both"/>
        <w:rPr>
          <w:i/>
          <w:color w:val="000000"/>
        </w:rPr>
      </w:pPr>
      <w:r w:rsidRPr="00C050FA">
        <w:rPr>
          <w:color w:val="000000"/>
        </w:rPr>
        <w:t xml:space="preserve">   Учебный предмет </w:t>
      </w:r>
      <w:r w:rsidRPr="00C050FA">
        <w:rPr>
          <w:i/>
          <w:color w:val="000000"/>
        </w:rPr>
        <w:t>«Литературное чтение на родном языке »</w:t>
      </w:r>
      <w:r w:rsidRPr="00C050FA">
        <w:rPr>
          <w:color w:val="000000"/>
        </w:rPr>
        <w:t xml:space="preserve"> изучается в предметной области </w:t>
      </w:r>
      <w:r w:rsidRPr="00C050FA">
        <w:rPr>
          <w:i/>
          <w:color w:val="000000"/>
        </w:rPr>
        <w:t>«</w:t>
      </w:r>
      <w:r w:rsidRPr="00C050FA">
        <w:rPr>
          <w:i/>
        </w:rPr>
        <w:t>Родной язык и литературное чтение на родном языке</w:t>
      </w:r>
      <w:r w:rsidRPr="00C050FA">
        <w:rPr>
          <w:i/>
          <w:color w:val="000000"/>
        </w:rPr>
        <w:t xml:space="preserve">». </w:t>
      </w:r>
    </w:p>
    <w:p w:rsidR="004D6095" w:rsidRPr="00C050FA" w:rsidRDefault="004D6095" w:rsidP="00C050FA">
      <w:pPr>
        <w:jc w:val="both"/>
        <w:rPr>
          <w:b/>
          <w:bCs/>
        </w:rPr>
      </w:pP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C050FA">
        <w:rPr>
          <w:color w:val="000000"/>
        </w:rPr>
        <w:t>ЛИЧНОСТНЫЕ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C050FA">
        <w:rPr>
          <w:i/>
          <w:iCs/>
          <w:color w:val="000000"/>
        </w:rPr>
        <w:t>У обучающихся</w:t>
      </w:r>
      <w:r w:rsidRPr="00C050FA">
        <w:rPr>
          <w:rStyle w:val="apple-converted-space"/>
          <w:color w:val="000000"/>
        </w:rPr>
        <w:t> </w:t>
      </w:r>
      <w:r w:rsidRPr="00C050FA">
        <w:rPr>
          <w:i/>
          <w:iCs/>
          <w:color w:val="000000"/>
        </w:rPr>
        <w:t>будут сформированы:</w:t>
      </w:r>
    </w:p>
    <w:p w:rsidR="00DF2BF9" w:rsidRPr="00C050FA" w:rsidRDefault="00DF2BF9" w:rsidP="00C050FA">
      <w:pPr>
        <w:pStyle w:val="a9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ориентация на понимание причин успеха в учебной деятельности;</w:t>
      </w:r>
    </w:p>
    <w:p w:rsidR="00DF2BF9" w:rsidRPr="00C050FA" w:rsidRDefault="00DF2BF9" w:rsidP="00C050FA">
      <w:pPr>
        <w:pStyle w:val="a9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способность к самооценке;</w:t>
      </w:r>
    </w:p>
    <w:p w:rsidR="00DF2BF9" w:rsidRPr="00C050FA" w:rsidRDefault="00DF2BF9" w:rsidP="00C050FA">
      <w:pPr>
        <w:pStyle w:val="a9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чувство сопричастности с жизнью своего народа и Родины, осознание этнической принадлежности;</w:t>
      </w:r>
    </w:p>
    <w:p w:rsidR="00DF2BF9" w:rsidRPr="00C050FA" w:rsidRDefault="00DF2BF9" w:rsidP="00C050FA">
      <w:pPr>
        <w:pStyle w:val="a9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представления об общих нравственных категориях (добре и зле) у разных народов, моральных нормах, нравственных и безнравственных поступках;</w:t>
      </w:r>
    </w:p>
    <w:p w:rsidR="00DF2BF9" w:rsidRPr="00C050FA" w:rsidRDefault="00DF2BF9" w:rsidP="00C050FA">
      <w:pPr>
        <w:pStyle w:val="a9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ориентация в нравственном содержании как собственных поступков, так и поступков других людей;</w:t>
      </w:r>
    </w:p>
    <w:p w:rsidR="00DF2BF9" w:rsidRPr="00C050FA" w:rsidRDefault="00DF2BF9" w:rsidP="00C050FA">
      <w:pPr>
        <w:pStyle w:val="a9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регулирование поведения в соответствии с познанными моральными нормами и этическими требованиями;</w:t>
      </w:r>
    </w:p>
    <w:p w:rsidR="00DF2BF9" w:rsidRPr="00C050FA" w:rsidRDefault="00DF2BF9" w:rsidP="00C050FA">
      <w:pPr>
        <w:pStyle w:val="a9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proofErr w:type="spellStart"/>
      <w:r w:rsidRPr="00C050FA">
        <w:rPr>
          <w:color w:val="000000"/>
        </w:rPr>
        <w:t>эмпатия</w:t>
      </w:r>
      <w:proofErr w:type="spellEnd"/>
      <w:r w:rsidRPr="00C050FA">
        <w:rPr>
          <w:color w:val="000000"/>
        </w:rPr>
        <w:t>, понимание чувств других людей и сопереживание им, выражающееся в конкретных поступках;</w:t>
      </w:r>
    </w:p>
    <w:p w:rsidR="00DF2BF9" w:rsidRPr="00C050FA" w:rsidRDefault="00DF2BF9" w:rsidP="00C050FA">
      <w:pPr>
        <w:pStyle w:val="a9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lastRenderedPageBreak/>
        <w:t>эстетическое чувство на основе знакомства с художественной культурой;</w:t>
      </w:r>
    </w:p>
    <w:p w:rsidR="00DF2BF9" w:rsidRPr="00C050FA" w:rsidRDefault="00DF2BF9" w:rsidP="00C050FA">
      <w:pPr>
        <w:pStyle w:val="a9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познавательная мотивация учения;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C050FA">
        <w:rPr>
          <w:i/>
          <w:iCs/>
          <w:color w:val="000000"/>
        </w:rPr>
        <w:t>могут быть сформированы:</w:t>
      </w:r>
    </w:p>
    <w:p w:rsidR="00DF2BF9" w:rsidRPr="00C050FA" w:rsidRDefault="00DF2BF9" w:rsidP="00C050FA">
      <w:pPr>
        <w:pStyle w:val="a9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чувство понимания и любви к живой природе, бережное отношение к ней;</w:t>
      </w:r>
    </w:p>
    <w:p w:rsidR="00DF2BF9" w:rsidRPr="00C050FA" w:rsidRDefault="00DF2BF9" w:rsidP="00C050FA">
      <w:pPr>
        <w:pStyle w:val="a9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устойчивое стремление следовать в поведении моральным нормам;</w:t>
      </w:r>
    </w:p>
    <w:p w:rsidR="00DF2BF9" w:rsidRPr="00C050FA" w:rsidRDefault="00DF2BF9" w:rsidP="00C050FA">
      <w:pPr>
        <w:pStyle w:val="a9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толерантное отношение к представителям разных народов и конфессий.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C050FA">
        <w:rPr>
          <w:color w:val="000000"/>
        </w:rPr>
        <w:t>ПРЕДМЕТНЫЕ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u w:val="single"/>
        </w:rPr>
      </w:pPr>
      <w:r w:rsidRPr="00C050FA">
        <w:rPr>
          <w:color w:val="000000"/>
          <w:u w:val="single"/>
        </w:rPr>
        <w:t>Речевая и читательская деятельность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C050FA">
        <w:rPr>
          <w:i/>
          <w:iCs/>
          <w:color w:val="000000"/>
        </w:rPr>
        <w:t>Обучающиеся научатся:</w:t>
      </w:r>
    </w:p>
    <w:p w:rsidR="00DF2BF9" w:rsidRPr="00C050FA" w:rsidRDefault="00DF2BF9" w:rsidP="00C050FA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читать (вслух и про себя) со скоростью, позволяющей осознавать (понимать) смысл прочитанного (вслух — примерно 90 слов в минуту, про себя — примерно 120 слов в минуту)</w:t>
      </w:r>
      <w:proofErr w:type="gramStart"/>
      <w:r w:rsidRPr="00C050FA">
        <w:rPr>
          <w:color w:val="000000"/>
        </w:rPr>
        <w:t xml:space="preserve"> ;</w:t>
      </w:r>
      <w:proofErr w:type="gramEnd"/>
    </w:p>
    <w:p w:rsidR="00DF2BF9" w:rsidRPr="00C050FA" w:rsidRDefault="00DF2BF9" w:rsidP="00C050FA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читать произведения разных жанров с соблюдением норм литературного произношения, правильным интонированием, использованием логических ударений и темпа речи, выражая таким образом понимание прочитанного, декламировать стихотворные произведения</w:t>
      </w:r>
    </w:p>
    <w:p w:rsidR="00DF2BF9" w:rsidRPr="00C050FA" w:rsidRDefault="00DF2BF9" w:rsidP="00C050FA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прогнозировать содержание произведения по его заглавию, иллюстрациям;</w:t>
      </w:r>
    </w:p>
    <w:p w:rsidR="00DF2BF9" w:rsidRPr="00C050FA" w:rsidRDefault="00DF2BF9" w:rsidP="00C050FA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находить ключевые слова, определять основную мысль прочитанного, выражать её своими словами;</w:t>
      </w:r>
    </w:p>
    <w:p w:rsidR="00DF2BF9" w:rsidRPr="00C050FA" w:rsidRDefault="00DF2BF9" w:rsidP="00C050FA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различать последовательность событий и последовательность их изложения;</w:t>
      </w:r>
    </w:p>
    <w:p w:rsidR="00DF2BF9" w:rsidRPr="00C050FA" w:rsidRDefault="00DF2BF9" w:rsidP="00C050FA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выделять смысловые части текста, составлять простой и сложный планы изложения текста с помощью учителя, формулировать вопросы ко всему тексту и отдельным его частям;</w:t>
      </w:r>
    </w:p>
    <w:p w:rsidR="00DF2BF9" w:rsidRPr="00C050FA" w:rsidRDefault="00DF2BF9" w:rsidP="00C050FA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пересказывать те</w:t>
      </w:r>
      <w:proofErr w:type="gramStart"/>
      <w:r w:rsidRPr="00C050FA">
        <w:rPr>
          <w:color w:val="000000"/>
        </w:rPr>
        <w:t>кст сж</w:t>
      </w:r>
      <w:proofErr w:type="gramEnd"/>
      <w:r w:rsidRPr="00C050FA">
        <w:rPr>
          <w:color w:val="000000"/>
        </w:rPr>
        <w:t>ато, подробно, выборочно, с включением описаний, с заменой диалога повествованием, с включением рассуждений;</w:t>
      </w:r>
    </w:p>
    <w:p w:rsidR="00DF2BF9" w:rsidRPr="00C050FA" w:rsidRDefault="00DF2BF9" w:rsidP="00C050FA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обращаться к титульным данным, аннотациям, предисловию и послесловию; ориентироваться в мире книг по алфавитному каталогу, открытому доступу книг в детской библиотеке;</w:t>
      </w:r>
    </w:p>
    <w:p w:rsidR="00DF2BF9" w:rsidRPr="00C050FA" w:rsidRDefault="00DF2BF9" w:rsidP="00C050FA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составлять краткие аннотации к рекомендованным книгам; ориентироваться в справочниках, энциклопедиях, детских периодических журналах;</w:t>
      </w:r>
    </w:p>
    <w:p w:rsidR="00DF2BF9" w:rsidRPr="00C050FA" w:rsidRDefault="00DF2BF9" w:rsidP="00C050FA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соотносить поступки героев с нравственными нормами;</w:t>
      </w:r>
    </w:p>
    <w:p w:rsidR="00DF2BF9" w:rsidRPr="00C050FA" w:rsidRDefault="00DF2BF9" w:rsidP="00C050FA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ориентироваться в научно-популярном и учебном тексте, использовать полученную информацию.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C050FA">
        <w:rPr>
          <w:i/>
          <w:iCs/>
          <w:color w:val="000000"/>
        </w:rPr>
        <w:t>Учащиеся получат возможность научиться:</w:t>
      </w:r>
    </w:p>
    <w:p w:rsidR="00DF2BF9" w:rsidRPr="00C050FA" w:rsidRDefault="00DF2BF9" w:rsidP="00C050FA">
      <w:pPr>
        <w:pStyle w:val="a9"/>
        <w:numPr>
          <w:ilvl w:val="0"/>
          <w:numId w:val="20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составлять личное мнение о литературном произведении, выражать его на доступном уровне в устной и письменной речи;</w:t>
      </w:r>
    </w:p>
    <w:p w:rsidR="00DF2BF9" w:rsidRPr="00C050FA" w:rsidRDefault="00DF2BF9" w:rsidP="00C050FA">
      <w:pPr>
        <w:pStyle w:val="a9"/>
        <w:numPr>
          <w:ilvl w:val="0"/>
          <w:numId w:val="20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высказывать своё суждение об эстетической и нравственной ценности художественного текста;</w:t>
      </w:r>
    </w:p>
    <w:p w:rsidR="00DF2BF9" w:rsidRPr="00C050FA" w:rsidRDefault="00DF2BF9" w:rsidP="00C050FA">
      <w:pPr>
        <w:pStyle w:val="a9"/>
        <w:numPr>
          <w:ilvl w:val="0"/>
          <w:numId w:val="20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высказывать своё отношение к героям и к авторской позиции в письменной и устной форме;</w:t>
      </w:r>
    </w:p>
    <w:p w:rsidR="00DF2BF9" w:rsidRPr="00C050FA" w:rsidRDefault="00DF2BF9" w:rsidP="00C050FA">
      <w:pPr>
        <w:pStyle w:val="a9"/>
        <w:numPr>
          <w:ilvl w:val="0"/>
          <w:numId w:val="20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создавать текст по аналогии и ответы на вопросы в письменной форме.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u w:val="single"/>
        </w:rPr>
      </w:pPr>
      <w:r w:rsidRPr="00C050FA">
        <w:rPr>
          <w:color w:val="000000"/>
          <w:u w:val="single"/>
        </w:rPr>
        <w:t>Творческая деятельность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C050FA">
        <w:rPr>
          <w:i/>
          <w:iCs/>
          <w:color w:val="000000"/>
        </w:rPr>
        <w:t>Обучающиеся научатся:</w:t>
      </w:r>
    </w:p>
    <w:p w:rsidR="00DF2BF9" w:rsidRPr="00C050FA" w:rsidRDefault="00DF2BF9" w:rsidP="00C050FA">
      <w:pPr>
        <w:pStyle w:val="a9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читать по ролям художественное произведение;</w:t>
      </w:r>
    </w:p>
    <w:p w:rsidR="00DF2BF9" w:rsidRPr="00C050FA" w:rsidRDefault="00DF2BF9" w:rsidP="00C050FA">
      <w:pPr>
        <w:pStyle w:val="a9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создавать текст на основе плана;</w:t>
      </w:r>
    </w:p>
    <w:p w:rsidR="00DF2BF9" w:rsidRPr="00C050FA" w:rsidRDefault="00DF2BF9" w:rsidP="00C050FA">
      <w:pPr>
        <w:pStyle w:val="a9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придумывать рассказы по результатам наблюдений с включением описаний, рассуждений, анализом причин происшедшего;</w:t>
      </w:r>
    </w:p>
    <w:p w:rsidR="00DF2BF9" w:rsidRPr="00C050FA" w:rsidRDefault="00DF2BF9" w:rsidP="00C050FA">
      <w:pPr>
        <w:pStyle w:val="a9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писать (на доступном уровне) сочинение на заданную тему, отзыв о прочитанной книге, кинофильме, телевизионной передаче;</w:t>
      </w:r>
    </w:p>
    <w:p w:rsidR="00DF2BF9" w:rsidRPr="00C050FA" w:rsidRDefault="00DF2BF9" w:rsidP="00C050FA">
      <w:pPr>
        <w:pStyle w:val="a9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lastRenderedPageBreak/>
        <w:t>участвовать в драматизации произведений, читать наизусть лирические произведения, отрывки прозаических текстов;</w:t>
      </w:r>
    </w:p>
    <w:p w:rsidR="00DF2BF9" w:rsidRPr="00C050FA" w:rsidRDefault="00DF2BF9" w:rsidP="00C050FA">
      <w:pPr>
        <w:pStyle w:val="a9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создавать сочинения по репродукциям картин и серии иллюстраций.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C050FA">
        <w:rPr>
          <w:i/>
          <w:iCs/>
          <w:color w:val="000000"/>
        </w:rPr>
        <w:t>Обучающиеся получат возможность научиться:</w:t>
      </w:r>
    </w:p>
    <w:p w:rsidR="00DF2BF9" w:rsidRPr="00C050FA" w:rsidRDefault="00DF2BF9" w:rsidP="00C050FA">
      <w:pPr>
        <w:pStyle w:val="a9"/>
        <w:numPr>
          <w:ilvl w:val="0"/>
          <w:numId w:val="2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создавать творческий пересказ произведения или его фрагмента от имени одного из героев, придумывать продолжение истории персонажа и сюжета;</w:t>
      </w:r>
    </w:p>
    <w:p w:rsidR="00DF2BF9" w:rsidRPr="00C050FA" w:rsidRDefault="00DF2BF9" w:rsidP="00C050FA">
      <w:pPr>
        <w:pStyle w:val="a9"/>
        <w:numPr>
          <w:ilvl w:val="0"/>
          <w:numId w:val="2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создавать иллюстрации к произведениям;</w:t>
      </w:r>
    </w:p>
    <w:p w:rsidR="00DF2BF9" w:rsidRPr="00C050FA" w:rsidRDefault="00DF2BF9" w:rsidP="00C050FA">
      <w:pPr>
        <w:pStyle w:val="a9"/>
        <w:numPr>
          <w:ilvl w:val="0"/>
          <w:numId w:val="2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создавать в группе сценарии и проекты.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u w:val="single"/>
        </w:rPr>
      </w:pPr>
      <w:r w:rsidRPr="00C050FA">
        <w:rPr>
          <w:color w:val="000000"/>
          <w:u w:val="single"/>
        </w:rPr>
        <w:t>Литературоведческая пропедевтика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C050FA">
        <w:rPr>
          <w:i/>
          <w:iCs/>
          <w:color w:val="000000"/>
        </w:rPr>
        <w:t>Обучающиеся научатся:</w:t>
      </w:r>
    </w:p>
    <w:p w:rsidR="00DF2BF9" w:rsidRPr="00C050FA" w:rsidRDefault="00DF2BF9" w:rsidP="00C050FA">
      <w:pPr>
        <w:pStyle w:val="a9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выделять выразительные средства языка и на доступном уровне объяснять их эмоционально-смысловые значения;</w:t>
      </w:r>
    </w:p>
    <w:p w:rsidR="00DF2BF9" w:rsidRPr="00C050FA" w:rsidRDefault="00DF2BF9" w:rsidP="00C050FA">
      <w:pPr>
        <w:pStyle w:val="a9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определять (на доступном уровне) основные особенности малых жанров фольклора, народных сказок, мифов, былин, стихотворений, рассказов, повестей, басен;</w:t>
      </w:r>
    </w:p>
    <w:p w:rsidR="00DF2BF9" w:rsidRPr="00C050FA" w:rsidRDefault="00DF2BF9" w:rsidP="00C050FA">
      <w:pPr>
        <w:pStyle w:val="a9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выделять слова автора, действующих лиц, описание пейзажа, внешности героев, их поступков, бытовые описания;</w:t>
      </w:r>
    </w:p>
    <w:p w:rsidR="00DF2BF9" w:rsidRPr="00C050FA" w:rsidRDefault="00DF2BF9" w:rsidP="00C050FA">
      <w:pPr>
        <w:pStyle w:val="a9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вводить в пересказ элементы описания, рассуждения, использовать цитирование;</w:t>
      </w:r>
    </w:p>
    <w:p w:rsidR="00DF2BF9" w:rsidRPr="00C050FA" w:rsidRDefault="00DF2BF9" w:rsidP="00C050FA">
      <w:pPr>
        <w:pStyle w:val="a9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определять отношение автора к персонажам, рассказывать, как оно выражено;</w:t>
      </w:r>
    </w:p>
    <w:p w:rsidR="00DF2BF9" w:rsidRPr="00C050FA" w:rsidRDefault="00DF2BF9" w:rsidP="00C050FA">
      <w:pPr>
        <w:pStyle w:val="a9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различать жанры, преимущественно путём сравнения (сказка – басня, сказка – былина, сказка – рассказ и др.);</w:t>
      </w:r>
    </w:p>
    <w:p w:rsidR="00DF2BF9" w:rsidRPr="00C050FA" w:rsidRDefault="00DF2BF9" w:rsidP="00C050FA">
      <w:pPr>
        <w:pStyle w:val="a9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находить рифмы, примеры звукописи, образные слова и выражения, объяснять их смысл.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C050FA">
        <w:rPr>
          <w:i/>
          <w:iCs/>
          <w:color w:val="000000"/>
        </w:rPr>
        <w:t>Обучающиеся получат возможность научиться:</w:t>
      </w:r>
    </w:p>
    <w:p w:rsidR="00DF2BF9" w:rsidRPr="00C050FA" w:rsidRDefault="00DF2BF9" w:rsidP="00C050FA">
      <w:pPr>
        <w:pStyle w:val="a9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делать элементарный анализ литературных текстов, используя понятия фольклорная и авторская литература, структура текста, автор, герой; средства художественной выразительности (сравнение, олицетворение, метафора);</w:t>
      </w:r>
    </w:p>
    <w:p w:rsidR="00DF2BF9" w:rsidRPr="00C050FA" w:rsidRDefault="00DF2BF9" w:rsidP="00C050FA">
      <w:pPr>
        <w:pStyle w:val="a9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создавать прозаический и поэтический текст по аналогии, используя средства художественной выразительности, включённые в конкретное произведение.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C050FA">
        <w:rPr>
          <w:color w:val="000000"/>
        </w:rPr>
        <w:t>МЕТАПРЕДМЕТНЫЕ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u w:val="single"/>
        </w:rPr>
      </w:pPr>
      <w:r w:rsidRPr="00C050FA">
        <w:rPr>
          <w:color w:val="000000"/>
          <w:u w:val="single"/>
        </w:rPr>
        <w:t>Регулятивные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C050FA">
        <w:rPr>
          <w:i/>
          <w:iCs/>
          <w:color w:val="000000"/>
        </w:rPr>
        <w:t>Обучающиеся научатся:</w:t>
      </w:r>
    </w:p>
    <w:p w:rsidR="00DF2BF9" w:rsidRPr="00C050FA" w:rsidRDefault="00DF2BF9" w:rsidP="00C050FA">
      <w:pPr>
        <w:pStyle w:val="a9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планировать собственные действия и соотносить их с поставленной целью;</w:t>
      </w:r>
    </w:p>
    <w:p w:rsidR="00DF2BF9" w:rsidRPr="00C050FA" w:rsidRDefault="00DF2BF9" w:rsidP="00C050FA">
      <w:pPr>
        <w:pStyle w:val="a9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учитывать выделенные учителем ориентиры действия при освоении нового художественного текста;</w:t>
      </w:r>
    </w:p>
    <w:p w:rsidR="00DF2BF9" w:rsidRPr="00C050FA" w:rsidRDefault="00DF2BF9" w:rsidP="00C050FA">
      <w:pPr>
        <w:pStyle w:val="a9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выполнять учебные действия в устной и письменной форме;</w:t>
      </w:r>
    </w:p>
    <w:p w:rsidR="00DF2BF9" w:rsidRPr="00C050FA" w:rsidRDefault="00DF2BF9" w:rsidP="00C050FA">
      <w:pPr>
        <w:pStyle w:val="a9"/>
        <w:numPr>
          <w:ilvl w:val="1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вносить коррективы в действие после его завершения, анализа результатов и их оценки.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C050FA">
        <w:rPr>
          <w:i/>
          <w:iCs/>
          <w:color w:val="000000"/>
        </w:rPr>
        <w:t>Обучающиеся получат возможность научиться:</w:t>
      </w:r>
    </w:p>
    <w:p w:rsidR="00DF2BF9" w:rsidRPr="00C050FA" w:rsidRDefault="00DF2BF9" w:rsidP="00C050FA">
      <w:pPr>
        <w:pStyle w:val="a9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ставить новые задачи для освоения художественного текста в сотрудничестве с учителем;</w:t>
      </w:r>
    </w:p>
    <w:p w:rsidR="00DF2BF9" w:rsidRPr="00C050FA" w:rsidRDefault="00DF2BF9" w:rsidP="00C050FA">
      <w:pPr>
        <w:pStyle w:val="a9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 xml:space="preserve">самостоятельно оценивать правильность выполненных действия как по ходу их </w:t>
      </w:r>
      <w:proofErr w:type="gramStart"/>
      <w:r w:rsidRPr="00C050FA">
        <w:rPr>
          <w:color w:val="000000"/>
        </w:rPr>
        <w:t>выполнения</w:t>
      </w:r>
      <w:proofErr w:type="gramEnd"/>
      <w:r w:rsidRPr="00C050FA">
        <w:rPr>
          <w:color w:val="000000"/>
        </w:rPr>
        <w:t xml:space="preserve"> так и в результате проведенной работы;</w:t>
      </w:r>
    </w:p>
    <w:p w:rsidR="00DF2BF9" w:rsidRPr="00C050FA" w:rsidRDefault="00DF2BF9" w:rsidP="00C050FA">
      <w:pPr>
        <w:pStyle w:val="a9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планировать собственную читательскую деятельность.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u w:val="single"/>
        </w:rPr>
      </w:pPr>
      <w:r w:rsidRPr="00C050FA">
        <w:rPr>
          <w:color w:val="000000"/>
          <w:u w:val="single"/>
        </w:rPr>
        <w:t>Познавательные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C050FA">
        <w:rPr>
          <w:i/>
          <w:iCs/>
          <w:color w:val="000000"/>
        </w:rPr>
        <w:t>Обучающиеся научатся:</w:t>
      </w:r>
    </w:p>
    <w:p w:rsidR="00DF2BF9" w:rsidRPr="00C050FA" w:rsidRDefault="00DF2BF9" w:rsidP="00C050FA">
      <w:pPr>
        <w:pStyle w:val="a9"/>
        <w:numPr>
          <w:ilvl w:val="0"/>
          <w:numId w:val="2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находить нужную информацию, используя словари, помещённые в учебнике (толковый, синонимический, фразеологический);</w:t>
      </w:r>
    </w:p>
    <w:p w:rsidR="00DF2BF9" w:rsidRPr="00C050FA" w:rsidRDefault="00DF2BF9" w:rsidP="00C050FA">
      <w:pPr>
        <w:pStyle w:val="a9"/>
        <w:numPr>
          <w:ilvl w:val="0"/>
          <w:numId w:val="2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выделять существенную информацию из текстов разных видов;</w:t>
      </w:r>
    </w:p>
    <w:p w:rsidR="00DF2BF9" w:rsidRPr="00C050FA" w:rsidRDefault="00DF2BF9" w:rsidP="00C050FA">
      <w:pPr>
        <w:pStyle w:val="a9"/>
        <w:numPr>
          <w:ilvl w:val="0"/>
          <w:numId w:val="2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сравнивать произведения и их героев, классифицировать произведения по заданным критериям;</w:t>
      </w:r>
    </w:p>
    <w:p w:rsidR="00DF2BF9" w:rsidRPr="00C050FA" w:rsidRDefault="00DF2BF9" w:rsidP="00C050FA">
      <w:pPr>
        <w:pStyle w:val="a9"/>
        <w:numPr>
          <w:ilvl w:val="0"/>
          <w:numId w:val="2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устанавливать причинно-следственные связи между поступками героев произведений;</w:t>
      </w:r>
    </w:p>
    <w:p w:rsidR="00DF2BF9" w:rsidRPr="00C050FA" w:rsidRDefault="00DF2BF9" w:rsidP="00C050FA">
      <w:pPr>
        <w:pStyle w:val="a9"/>
        <w:numPr>
          <w:ilvl w:val="0"/>
          <w:numId w:val="2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устанавливать аналогии.</w:t>
      </w:r>
    </w:p>
    <w:p w:rsidR="00DF2BF9" w:rsidRPr="00C050FA" w:rsidRDefault="00BC7BD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C050FA">
        <w:rPr>
          <w:i/>
          <w:iCs/>
          <w:color w:val="000000"/>
        </w:rPr>
        <w:lastRenderedPageBreak/>
        <w:t>Обучающиеся</w:t>
      </w:r>
      <w:r w:rsidR="00DF2BF9" w:rsidRPr="00C050FA">
        <w:rPr>
          <w:i/>
          <w:iCs/>
          <w:color w:val="000000"/>
        </w:rPr>
        <w:t xml:space="preserve"> получат возможность научиться:</w:t>
      </w:r>
    </w:p>
    <w:p w:rsidR="00DF2BF9" w:rsidRPr="00C050FA" w:rsidRDefault="00DF2BF9" w:rsidP="00C050FA">
      <w:pPr>
        <w:pStyle w:val="a9"/>
        <w:numPr>
          <w:ilvl w:val="0"/>
          <w:numId w:val="2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осуществлять поиск необходимой информации, используя учебные пособия, фонды библиотек и Интернет;</w:t>
      </w:r>
    </w:p>
    <w:p w:rsidR="00DF2BF9" w:rsidRPr="00C050FA" w:rsidRDefault="00DF2BF9" w:rsidP="00C050FA">
      <w:pPr>
        <w:pStyle w:val="a9"/>
        <w:numPr>
          <w:ilvl w:val="0"/>
          <w:numId w:val="2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сравнивать и классифицировать жизненные явления, типы литературных произведений, героев, выбирая основания для классификации;</w:t>
      </w:r>
    </w:p>
    <w:p w:rsidR="00DF2BF9" w:rsidRPr="00C050FA" w:rsidRDefault="00DF2BF9" w:rsidP="00C050FA">
      <w:pPr>
        <w:pStyle w:val="a9"/>
        <w:numPr>
          <w:ilvl w:val="0"/>
          <w:numId w:val="2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строить логические рассуждения, включающие определение причинно-следственных связей в устной и письменной форме, в процессе анализа литературного произведения и на основании собственного жизненного опыта;</w:t>
      </w:r>
    </w:p>
    <w:p w:rsidR="00DF2BF9" w:rsidRPr="00C050FA" w:rsidRDefault="00DF2BF9" w:rsidP="00C050FA">
      <w:pPr>
        <w:pStyle w:val="a9"/>
        <w:numPr>
          <w:ilvl w:val="0"/>
          <w:numId w:val="2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работать с учебной статьёй (выделять узловые мысли, составлять план статьи).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u w:val="single"/>
        </w:rPr>
      </w:pPr>
      <w:r w:rsidRPr="00C050FA">
        <w:rPr>
          <w:color w:val="000000"/>
          <w:u w:val="single"/>
        </w:rPr>
        <w:t>Коммуникативные</w:t>
      </w:r>
    </w:p>
    <w:p w:rsidR="00DF2BF9" w:rsidRPr="00C050FA" w:rsidRDefault="00BC7BD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C050FA">
        <w:rPr>
          <w:i/>
          <w:iCs/>
          <w:color w:val="000000"/>
        </w:rPr>
        <w:t>Обучающиеся</w:t>
      </w:r>
      <w:r w:rsidR="00DF2BF9" w:rsidRPr="00C050FA">
        <w:rPr>
          <w:i/>
          <w:iCs/>
          <w:color w:val="000000"/>
        </w:rPr>
        <w:t xml:space="preserve"> научатся:</w:t>
      </w:r>
    </w:p>
    <w:p w:rsidR="00DF2BF9" w:rsidRPr="00C050FA" w:rsidRDefault="00DF2BF9" w:rsidP="00C050FA">
      <w:pPr>
        <w:pStyle w:val="a9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работая в группе учитывать мнения партнёров, отличные от собственных;</w:t>
      </w:r>
    </w:p>
    <w:p w:rsidR="00DF2BF9" w:rsidRPr="00C050FA" w:rsidRDefault="00DF2BF9" w:rsidP="00C050FA">
      <w:pPr>
        <w:pStyle w:val="a9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аргументировать собственную позицию и координировать её с позицией партнёров при выработке решения;</w:t>
      </w:r>
    </w:p>
    <w:p w:rsidR="00DF2BF9" w:rsidRPr="00C050FA" w:rsidRDefault="00DF2BF9" w:rsidP="00C050FA">
      <w:pPr>
        <w:pStyle w:val="a9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точно и последовательно передавать партнёру необходимую информацию;</w:t>
      </w:r>
    </w:p>
    <w:p w:rsidR="00DF2BF9" w:rsidRPr="00C050FA" w:rsidRDefault="00DF2BF9" w:rsidP="00C050FA">
      <w:pPr>
        <w:pStyle w:val="a9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оказывать в сотрудничестве необходимую взаимопомощь, осуществлять взаимоконтроль;</w:t>
      </w:r>
    </w:p>
    <w:p w:rsidR="00DF2BF9" w:rsidRPr="00C050FA" w:rsidRDefault="00DF2BF9" w:rsidP="00C050FA">
      <w:pPr>
        <w:pStyle w:val="a9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владеть диалогической формой речи;</w:t>
      </w:r>
    </w:p>
    <w:p w:rsidR="00DF2BF9" w:rsidRPr="00C050FA" w:rsidRDefault="00DF2BF9" w:rsidP="00C050FA">
      <w:pPr>
        <w:pStyle w:val="a9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корректно строить речь при решении коммуникативных задач.</w:t>
      </w:r>
    </w:p>
    <w:p w:rsidR="00BC7BD9" w:rsidRPr="00C050FA" w:rsidRDefault="00BC7BD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i/>
          <w:iCs/>
          <w:color w:val="000000"/>
        </w:rPr>
      </w:pPr>
      <w:r w:rsidRPr="00C050FA">
        <w:rPr>
          <w:i/>
          <w:iCs/>
          <w:color w:val="000000"/>
        </w:rPr>
        <w:t xml:space="preserve">Обучающиеся </w:t>
      </w:r>
    </w:p>
    <w:p w:rsidR="00DF2BF9" w:rsidRPr="00C050FA" w:rsidRDefault="00DF2BF9" w:rsidP="00C050FA">
      <w:pPr>
        <w:pStyle w:val="a9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C050FA">
        <w:rPr>
          <w:i/>
          <w:iCs/>
          <w:color w:val="000000"/>
        </w:rPr>
        <w:t>получат возможность научиться:</w:t>
      </w:r>
    </w:p>
    <w:p w:rsidR="00DF2BF9" w:rsidRPr="00C050FA" w:rsidRDefault="00DF2BF9" w:rsidP="00C050FA">
      <w:pPr>
        <w:pStyle w:val="a9"/>
        <w:numPr>
          <w:ilvl w:val="0"/>
          <w:numId w:val="30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понимать относительность мнений и подходов к решению поставленной проблемы;</w:t>
      </w:r>
    </w:p>
    <w:p w:rsidR="00DF2BF9" w:rsidRPr="00C050FA" w:rsidRDefault="00DF2BF9" w:rsidP="00C050FA">
      <w:pPr>
        <w:pStyle w:val="a9"/>
        <w:numPr>
          <w:ilvl w:val="0"/>
          <w:numId w:val="30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050FA">
        <w:rPr>
          <w:color w:val="000000"/>
        </w:rPr>
        <w:t>задавать вопросы, необходимые для организации работы в группе.</w:t>
      </w:r>
    </w:p>
    <w:p w:rsidR="006C59D6" w:rsidRPr="00C050FA" w:rsidRDefault="00A61A4C" w:rsidP="00C050FA">
      <w:pPr>
        <w:pStyle w:val="a6"/>
        <w:spacing w:line="272" w:lineRule="exact"/>
        <w:ind w:firstLine="0"/>
        <w:jc w:val="both"/>
        <w:rPr>
          <w:rFonts w:eastAsia="TimesNewRomanPSMT"/>
          <w:color w:val="000000"/>
        </w:rPr>
      </w:pPr>
      <w:r w:rsidRPr="00C050FA">
        <w:rPr>
          <w:rFonts w:eastAsia="TimesNewRomanPSMT"/>
          <w:color w:val="000000"/>
        </w:rPr>
        <w:t>свою точку зрения и оценку событий;</w:t>
      </w:r>
      <w:r w:rsidRPr="00C050FA">
        <w:rPr>
          <w:rFonts w:eastAsia="TimesNewRomanPSMT"/>
          <w:color w:val="000000"/>
        </w:rPr>
        <w:br/>
      </w:r>
    </w:p>
    <w:p w:rsidR="00137E12" w:rsidRDefault="00137E12" w:rsidP="00C050FA">
      <w:pPr>
        <w:pStyle w:val="a6"/>
        <w:spacing w:line="272" w:lineRule="exact"/>
        <w:rPr>
          <w:rFonts w:eastAsia="TimesNewRomanPSMT"/>
          <w:b/>
          <w:color w:val="000000"/>
        </w:rPr>
      </w:pPr>
      <w:r>
        <w:rPr>
          <w:rFonts w:eastAsia="TimesNewRomanPSMT"/>
          <w:b/>
          <w:color w:val="000000"/>
        </w:rPr>
        <w:t>Содержание</w:t>
      </w:r>
    </w:p>
    <w:p w:rsidR="00EF2402" w:rsidRPr="00C050FA" w:rsidRDefault="00EF2402" w:rsidP="00137E12">
      <w:pPr>
        <w:pStyle w:val="a6"/>
        <w:spacing w:line="272" w:lineRule="exact"/>
        <w:ind w:left="0" w:firstLine="0"/>
        <w:rPr>
          <w:rFonts w:eastAsia="TimesNewRomanPSMT"/>
          <w:b/>
          <w:color w:val="000000"/>
        </w:rPr>
      </w:pPr>
      <w:r w:rsidRPr="00C050FA">
        <w:rPr>
          <w:rFonts w:eastAsia="TimesNewRomanPSMT"/>
          <w:b/>
          <w:color w:val="000000"/>
        </w:rPr>
        <w:t>1.</w:t>
      </w:r>
      <w:r w:rsidR="004F198C" w:rsidRPr="00C050FA">
        <w:rPr>
          <w:rFonts w:eastAsia="TimesNewRomanPSMT"/>
          <w:b/>
          <w:color w:val="000000"/>
        </w:rPr>
        <w:t xml:space="preserve">Россия - наша Родина (2 </w:t>
      </w:r>
      <w:r w:rsidRPr="00C050FA">
        <w:rPr>
          <w:rFonts w:eastAsia="TimesNewRomanPSMT"/>
          <w:b/>
          <w:color w:val="000000"/>
        </w:rPr>
        <w:t>ч)</w:t>
      </w:r>
    </w:p>
    <w:p w:rsidR="004F198C" w:rsidRPr="00C050FA" w:rsidRDefault="00EF2402" w:rsidP="00137E12">
      <w:pPr>
        <w:pStyle w:val="a6"/>
        <w:spacing w:line="272" w:lineRule="exact"/>
        <w:ind w:firstLine="0"/>
        <w:rPr>
          <w:rFonts w:eastAsia="Calibri"/>
        </w:rPr>
      </w:pPr>
      <w:r w:rsidRPr="00C050FA">
        <w:rPr>
          <w:rFonts w:eastAsia="TimesNewRomanPSMT"/>
          <w:color w:val="000000"/>
        </w:rPr>
        <w:t xml:space="preserve">С.Михалков «Государственный гимн Российской Федерации» </w:t>
      </w:r>
      <w:proofErr w:type="spellStart"/>
      <w:r w:rsidR="004F198C" w:rsidRPr="00C050FA">
        <w:rPr>
          <w:rFonts w:eastAsia="Calibri"/>
        </w:rPr>
        <w:t>Н.Кончаловская</w:t>
      </w:r>
      <w:proofErr w:type="spellEnd"/>
      <w:r w:rsidR="004F198C" w:rsidRPr="00C050FA">
        <w:rPr>
          <w:rFonts w:eastAsia="Calibri"/>
        </w:rPr>
        <w:t xml:space="preserve"> «Наша древняя столица»</w:t>
      </w:r>
    </w:p>
    <w:p w:rsidR="00EF2402" w:rsidRPr="00C050FA" w:rsidRDefault="00EF2402" w:rsidP="00137E12">
      <w:pPr>
        <w:pStyle w:val="a6"/>
        <w:spacing w:line="272" w:lineRule="exact"/>
        <w:ind w:left="0" w:firstLine="0"/>
        <w:rPr>
          <w:rFonts w:eastAsia="TimesNewRomanPSMT"/>
          <w:b/>
          <w:color w:val="000000"/>
        </w:rPr>
      </w:pPr>
      <w:r w:rsidRPr="00C050FA">
        <w:rPr>
          <w:rFonts w:eastAsia="TimesNewRomanPSMT"/>
          <w:b/>
          <w:color w:val="000000"/>
        </w:rPr>
        <w:t>2.</w:t>
      </w:r>
      <w:r w:rsidR="004F198C" w:rsidRPr="00C050FA">
        <w:rPr>
          <w:rFonts w:eastAsia="TimesNewRomanPSMT"/>
          <w:b/>
          <w:color w:val="000000"/>
        </w:rPr>
        <w:t>Фольклор нашего народа (3</w:t>
      </w:r>
      <w:r w:rsidRPr="00C050FA">
        <w:rPr>
          <w:rFonts w:eastAsia="TimesNewRomanPSMT"/>
          <w:b/>
          <w:color w:val="000000"/>
        </w:rPr>
        <w:t xml:space="preserve"> ч) </w:t>
      </w:r>
    </w:p>
    <w:p w:rsidR="00EF2402" w:rsidRPr="00C050FA" w:rsidRDefault="004F198C" w:rsidP="00137E12">
      <w:pPr>
        <w:pStyle w:val="a6"/>
        <w:spacing w:line="272" w:lineRule="exact"/>
        <w:ind w:firstLine="0"/>
        <w:rPr>
          <w:rFonts w:eastAsia="TimesNewRomanPSMT"/>
          <w:color w:val="000000"/>
        </w:rPr>
      </w:pPr>
      <w:r w:rsidRPr="00C050FA">
        <w:t>Виды устного народного творчества.  Славянские легенды, предания, сказки. Особенности их и герои</w:t>
      </w:r>
      <w:proofErr w:type="gramStart"/>
      <w:r w:rsidRPr="00C050FA">
        <w:rPr>
          <w:rFonts w:eastAsia="TimesNewRomanPSMT"/>
          <w:color w:val="000000"/>
        </w:rPr>
        <w:t xml:space="preserve"> .</w:t>
      </w:r>
      <w:proofErr w:type="gramEnd"/>
      <w:r w:rsidR="00EF2402" w:rsidRPr="00C050FA">
        <w:rPr>
          <w:rFonts w:eastAsia="TimesNewRomanPSMT"/>
          <w:color w:val="000000"/>
        </w:rPr>
        <w:t xml:space="preserve">Народные легенды. «Легенда о граде Китеже», </w:t>
      </w:r>
    </w:p>
    <w:p w:rsidR="00EF2402" w:rsidRPr="00C050FA" w:rsidRDefault="00EF2402" w:rsidP="00137E12">
      <w:pPr>
        <w:pStyle w:val="a6"/>
        <w:spacing w:line="272" w:lineRule="exact"/>
        <w:ind w:firstLine="0"/>
        <w:rPr>
          <w:rFonts w:eastAsia="TimesNewRomanPSMT"/>
          <w:color w:val="000000"/>
        </w:rPr>
      </w:pPr>
      <w:r w:rsidRPr="00C050FA">
        <w:rPr>
          <w:rFonts w:eastAsia="TimesNewRomanPSMT"/>
          <w:color w:val="000000"/>
        </w:rPr>
        <w:t>Пословицы о Родине, о подвиге, о славе. Творческий проект на тему «</w:t>
      </w:r>
      <w:proofErr w:type="spellStart"/>
      <w:r w:rsidRPr="00C050FA">
        <w:rPr>
          <w:rFonts w:eastAsia="TimesNewRomanPSMT"/>
          <w:color w:val="000000"/>
        </w:rPr>
        <w:t>Россия</w:t>
      </w:r>
      <w:r w:rsidR="00137E12">
        <w:rPr>
          <w:rFonts w:eastAsia="TimesNewRomanPSMT"/>
          <w:color w:val="000000"/>
        </w:rPr>
        <w:t>.</w:t>
      </w:r>
      <w:r w:rsidRPr="00C050FA">
        <w:rPr>
          <w:rFonts w:eastAsia="TimesNewRomanPSMT"/>
          <w:color w:val="000000"/>
        </w:rPr>
        <w:t>родина</w:t>
      </w:r>
      <w:proofErr w:type="spellEnd"/>
      <w:r w:rsidRPr="00C050FA">
        <w:rPr>
          <w:rFonts w:eastAsia="TimesNewRomanPSMT"/>
          <w:color w:val="000000"/>
        </w:rPr>
        <w:t xml:space="preserve"> моя».</w:t>
      </w:r>
    </w:p>
    <w:p w:rsidR="004F198C" w:rsidRPr="00C050FA" w:rsidRDefault="004F198C" w:rsidP="00137E12">
      <w:pPr>
        <w:pStyle w:val="a6"/>
        <w:spacing w:line="272" w:lineRule="exact"/>
        <w:ind w:left="0" w:firstLine="0"/>
        <w:rPr>
          <w:b/>
          <w:bCs/>
          <w:iCs/>
        </w:rPr>
      </w:pPr>
      <w:r w:rsidRPr="00C050FA">
        <w:rPr>
          <w:b/>
          <w:bCs/>
          <w:iCs/>
        </w:rPr>
        <w:t>3.Писатели детям (2 ч.)</w:t>
      </w:r>
    </w:p>
    <w:p w:rsidR="004F198C" w:rsidRPr="00C050FA" w:rsidRDefault="004F198C" w:rsidP="00137E12">
      <w:pPr>
        <w:pStyle w:val="a6"/>
        <w:spacing w:line="272" w:lineRule="exact"/>
        <w:ind w:left="0" w:firstLine="0"/>
        <w:rPr>
          <w:bCs/>
          <w:iCs/>
        </w:rPr>
      </w:pPr>
      <w:r w:rsidRPr="00C050FA">
        <w:rPr>
          <w:bCs/>
          <w:iCs/>
        </w:rPr>
        <w:t>С.Козлов «Сказки».  Н.Носов Рассказы о детях</w:t>
      </w:r>
    </w:p>
    <w:p w:rsidR="00EF2402" w:rsidRPr="00C050FA" w:rsidRDefault="004F198C" w:rsidP="00137E12">
      <w:pPr>
        <w:pStyle w:val="a6"/>
        <w:spacing w:line="272" w:lineRule="exact"/>
        <w:ind w:left="0" w:firstLine="0"/>
        <w:rPr>
          <w:rFonts w:eastAsia="TimesNewRomanPSMT"/>
          <w:b/>
          <w:color w:val="000000"/>
        </w:rPr>
      </w:pPr>
      <w:r w:rsidRPr="00C050FA">
        <w:rPr>
          <w:rFonts w:eastAsia="TimesNewRomanPSMT"/>
          <w:b/>
          <w:color w:val="000000"/>
        </w:rPr>
        <w:t>4.</w:t>
      </w:r>
      <w:r w:rsidR="00EF2402" w:rsidRPr="00C050FA">
        <w:rPr>
          <w:rFonts w:eastAsia="TimesNewRomanPSMT"/>
          <w:b/>
          <w:color w:val="000000"/>
        </w:rPr>
        <w:t xml:space="preserve">.О братьях наших меньших (5ч) </w:t>
      </w:r>
    </w:p>
    <w:p w:rsidR="00EF2402" w:rsidRPr="00C050FA" w:rsidRDefault="00EF2402" w:rsidP="00137E12">
      <w:pPr>
        <w:pStyle w:val="a6"/>
        <w:spacing w:line="272" w:lineRule="exact"/>
        <w:ind w:firstLine="0"/>
        <w:rPr>
          <w:rFonts w:eastAsia="TimesNewRomanPSMT"/>
          <w:color w:val="000000"/>
        </w:rPr>
      </w:pPr>
      <w:r w:rsidRPr="00C050FA">
        <w:rPr>
          <w:rFonts w:eastAsia="TimesNewRomanPSMT"/>
          <w:color w:val="000000"/>
        </w:rPr>
        <w:t>Е.И. Носов. Хитрюга. В.В. Бианки</w:t>
      </w:r>
      <w:proofErr w:type="gramStart"/>
      <w:r w:rsidRPr="00C050FA">
        <w:rPr>
          <w:rFonts w:eastAsia="TimesNewRomanPSMT"/>
          <w:color w:val="000000"/>
        </w:rPr>
        <w:t xml:space="preserve"> .</w:t>
      </w:r>
      <w:proofErr w:type="gramEnd"/>
      <w:r w:rsidRPr="00C050FA">
        <w:rPr>
          <w:rFonts w:eastAsia="TimesNewRomanPSMT"/>
          <w:color w:val="000000"/>
        </w:rPr>
        <w:t xml:space="preserve">Сумасшедшая птица. В.П. Астафьев. </w:t>
      </w:r>
      <w:proofErr w:type="spellStart"/>
      <w:r w:rsidRPr="00C050FA">
        <w:rPr>
          <w:rFonts w:eastAsia="TimesNewRomanPSMT"/>
          <w:color w:val="000000"/>
        </w:rPr>
        <w:t>Зорькина</w:t>
      </w:r>
      <w:proofErr w:type="spellEnd"/>
      <w:r w:rsidRPr="00C050FA">
        <w:rPr>
          <w:rFonts w:eastAsia="TimesNewRomanPSMT"/>
          <w:color w:val="000000"/>
        </w:rPr>
        <w:t xml:space="preserve"> песня Г.А. </w:t>
      </w:r>
      <w:proofErr w:type="spellStart"/>
      <w:r w:rsidRPr="00C050FA">
        <w:rPr>
          <w:rFonts w:eastAsia="TimesNewRomanPSMT"/>
          <w:color w:val="000000"/>
        </w:rPr>
        <w:t>Скребицкий</w:t>
      </w:r>
      <w:proofErr w:type="spellEnd"/>
      <w:r w:rsidRPr="00C050FA">
        <w:rPr>
          <w:rFonts w:eastAsia="TimesNewRomanPSMT"/>
          <w:color w:val="000000"/>
        </w:rPr>
        <w:t>. Кот</w:t>
      </w:r>
    </w:p>
    <w:p w:rsidR="00EF2402" w:rsidRPr="00C050FA" w:rsidRDefault="00EF2402" w:rsidP="00137E12">
      <w:pPr>
        <w:pStyle w:val="a6"/>
        <w:spacing w:line="272" w:lineRule="exact"/>
        <w:ind w:firstLine="0"/>
        <w:rPr>
          <w:rFonts w:eastAsia="TimesNewRomanPSMT"/>
          <w:color w:val="000000"/>
        </w:rPr>
      </w:pPr>
      <w:proofErr w:type="spellStart"/>
      <w:r w:rsidRPr="00C050FA">
        <w:rPr>
          <w:rFonts w:eastAsia="TimesNewRomanPSMT"/>
          <w:color w:val="000000"/>
        </w:rPr>
        <w:t>Иваныч</w:t>
      </w:r>
      <w:proofErr w:type="spellEnd"/>
      <w:r w:rsidRPr="00C050FA">
        <w:rPr>
          <w:rFonts w:eastAsia="TimesNewRomanPSMT"/>
          <w:color w:val="000000"/>
        </w:rPr>
        <w:t>. К.Г. Паустовский. Теплый хлеб. Викторина по разделу «О братьях наших меньших».</w:t>
      </w:r>
    </w:p>
    <w:p w:rsidR="00EF2402" w:rsidRPr="00C050FA" w:rsidRDefault="004F198C" w:rsidP="00137E12">
      <w:pPr>
        <w:pStyle w:val="a6"/>
        <w:spacing w:line="272" w:lineRule="exact"/>
        <w:ind w:left="0" w:firstLine="0"/>
        <w:rPr>
          <w:rFonts w:eastAsia="TimesNewRomanPSMT"/>
          <w:color w:val="000000"/>
        </w:rPr>
      </w:pPr>
      <w:r w:rsidRPr="00C050FA">
        <w:rPr>
          <w:rFonts w:eastAsia="TimesNewRomanPSMT"/>
          <w:b/>
          <w:color w:val="000000"/>
        </w:rPr>
        <w:t>5</w:t>
      </w:r>
      <w:r w:rsidR="00A01175" w:rsidRPr="00C050FA">
        <w:rPr>
          <w:rFonts w:eastAsia="TimesNewRomanPSMT"/>
          <w:b/>
          <w:color w:val="000000"/>
        </w:rPr>
        <w:t>.Времена года (2</w:t>
      </w:r>
      <w:r w:rsidR="00EF2402" w:rsidRPr="00C050FA">
        <w:rPr>
          <w:rFonts w:eastAsia="TimesNewRomanPSMT"/>
          <w:b/>
          <w:color w:val="000000"/>
        </w:rPr>
        <w:t>ч)</w:t>
      </w:r>
    </w:p>
    <w:p w:rsidR="00EF2402" w:rsidRPr="00C050FA" w:rsidRDefault="00EF2402" w:rsidP="00137E12">
      <w:pPr>
        <w:pStyle w:val="a6"/>
        <w:spacing w:line="272" w:lineRule="exact"/>
        <w:ind w:left="0" w:firstLine="0"/>
        <w:rPr>
          <w:rFonts w:eastAsia="TimesNewRomanPSMT"/>
          <w:color w:val="000000"/>
        </w:rPr>
      </w:pPr>
      <w:r w:rsidRPr="00C050FA">
        <w:rPr>
          <w:rFonts w:eastAsia="TimesNewRomanPSMT"/>
          <w:color w:val="000000"/>
        </w:rPr>
        <w:t xml:space="preserve">. И. Анненский.Снег. М.М.Пришвин. </w:t>
      </w:r>
      <w:proofErr w:type="spellStart"/>
      <w:r w:rsidR="0018222D" w:rsidRPr="00C050FA">
        <w:rPr>
          <w:rFonts w:eastAsia="TimesNewRomanPSMT"/>
          <w:color w:val="000000"/>
        </w:rPr>
        <w:t>Лисичкин</w:t>
      </w:r>
      <w:proofErr w:type="spellEnd"/>
      <w:r w:rsidR="0018222D" w:rsidRPr="00C050FA">
        <w:rPr>
          <w:rFonts w:eastAsia="TimesNewRomanPSMT"/>
          <w:color w:val="000000"/>
        </w:rPr>
        <w:t xml:space="preserve"> хлеб</w:t>
      </w:r>
      <w:r w:rsidRPr="00C050FA">
        <w:rPr>
          <w:rFonts w:eastAsia="TimesNewRomanPSMT"/>
          <w:color w:val="000000"/>
        </w:rPr>
        <w:t xml:space="preserve">. </w:t>
      </w:r>
    </w:p>
    <w:p w:rsidR="003256BB" w:rsidRDefault="004F198C" w:rsidP="00137E12">
      <w:pPr>
        <w:pStyle w:val="a6"/>
        <w:spacing w:line="272" w:lineRule="exact"/>
        <w:ind w:left="0" w:firstLine="0"/>
      </w:pPr>
      <w:r w:rsidRPr="00C050FA">
        <w:rPr>
          <w:b/>
        </w:rPr>
        <w:t>6</w:t>
      </w:r>
      <w:r w:rsidR="00A01175" w:rsidRPr="00C050FA">
        <w:rPr>
          <w:b/>
        </w:rPr>
        <w:t>.Этих дней не смолкнет слава… (3 ч.)</w:t>
      </w:r>
    </w:p>
    <w:p w:rsidR="002C2FC2" w:rsidRPr="00C050FA" w:rsidRDefault="00A01175" w:rsidP="00137E12">
      <w:pPr>
        <w:pStyle w:val="a6"/>
        <w:spacing w:line="272" w:lineRule="exact"/>
        <w:ind w:left="0" w:firstLine="0"/>
        <w:rPr>
          <w:rFonts w:eastAsia="TimesNewRomanPSMT"/>
          <w:color w:val="000000"/>
        </w:rPr>
      </w:pPr>
      <w:r w:rsidRPr="00C050FA">
        <w:t>Рассказы для детей о войне. Читаем стихи о войне и Победе. Проект «Дорогой Памяти.</w:t>
      </w:r>
    </w:p>
    <w:p w:rsidR="002C2FC2" w:rsidRPr="00C050FA" w:rsidRDefault="002C2FC2" w:rsidP="00C050FA">
      <w:pPr>
        <w:pStyle w:val="a6"/>
        <w:spacing w:line="272" w:lineRule="exact"/>
        <w:ind w:firstLine="0"/>
        <w:jc w:val="both"/>
        <w:rPr>
          <w:rFonts w:eastAsia="TimesNewRomanPSMT"/>
          <w:color w:val="000000"/>
        </w:rPr>
      </w:pPr>
    </w:p>
    <w:p w:rsidR="002C2FC2" w:rsidRPr="00C050FA" w:rsidRDefault="002C2FC2" w:rsidP="00EF2402">
      <w:pPr>
        <w:pStyle w:val="a6"/>
        <w:spacing w:line="272" w:lineRule="exact"/>
        <w:ind w:firstLine="0"/>
        <w:rPr>
          <w:rFonts w:eastAsia="TimesNewRomanPSMT"/>
          <w:color w:val="000000"/>
        </w:rPr>
      </w:pPr>
    </w:p>
    <w:p w:rsidR="002C2FC2" w:rsidRPr="00C050FA" w:rsidRDefault="002C2FC2" w:rsidP="00EF2402">
      <w:pPr>
        <w:pStyle w:val="a6"/>
        <w:spacing w:line="272" w:lineRule="exact"/>
        <w:ind w:firstLine="0"/>
        <w:rPr>
          <w:rFonts w:eastAsia="TimesNewRomanPSMT"/>
          <w:color w:val="000000"/>
        </w:rPr>
      </w:pPr>
    </w:p>
    <w:p w:rsidR="002C2FC2" w:rsidRPr="00C050FA" w:rsidRDefault="002C2FC2" w:rsidP="002C2FC2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</w:p>
    <w:p w:rsidR="002C2FC2" w:rsidRPr="00C050FA" w:rsidRDefault="002C2FC2" w:rsidP="002C2FC2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</w:p>
    <w:p w:rsidR="002C2FC2" w:rsidRPr="00C050FA" w:rsidRDefault="002C2FC2" w:rsidP="002C2FC2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</w:p>
    <w:p w:rsidR="002C2FC2" w:rsidRPr="00C050FA" w:rsidRDefault="002C2FC2" w:rsidP="002C2FC2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</w:p>
    <w:p w:rsidR="002C2FC2" w:rsidRPr="00C050FA" w:rsidRDefault="002C2FC2" w:rsidP="002C2FC2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</w:p>
    <w:p w:rsidR="002C2FC2" w:rsidRPr="00C050FA" w:rsidRDefault="002C2FC2" w:rsidP="002C2FC2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</w:p>
    <w:p w:rsidR="002C2FC2" w:rsidRPr="00C050FA" w:rsidRDefault="002C2FC2" w:rsidP="002C2FC2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</w:p>
    <w:p w:rsidR="002C2FC2" w:rsidRPr="00C050FA" w:rsidRDefault="002C2FC2" w:rsidP="002C2FC2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</w:p>
    <w:p w:rsidR="002C2FC2" w:rsidRPr="00C050FA" w:rsidRDefault="002C2FC2" w:rsidP="002C2FC2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</w:p>
    <w:p w:rsidR="002C2FC2" w:rsidRPr="00C050FA" w:rsidRDefault="002C2FC2" w:rsidP="002C2FC2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</w:p>
    <w:p w:rsidR="002C2FC2" w:rsidRPr="00C050FA" w:rsidRDefault="002C2FC2" w:rsidP="002C2FC2">
      <w:pPr>
        <w:tabs>
          <w:tab w:val="left" w:pos="2040"/>
        </w:tabs>
        <w:suppressAutoHyphens/>
        <w:spacing w:line="220" w:lineRule="atLeast"/>
        <w:jc w:val="center"/>
        <w:textAlignment w:val="center"/>
        <w:rPr>
          <w:rFonts w:eastAsia="NewtonC"/>
          <w:b/>
          <w:color w:val="000000"/>
          <w:kern w:val="2"/>
          <w:lang w:eastAsia="hi-IN" w:bidi="hi-IN"/>
        </w:rPr>
        <w:sectPr w:rsidR="002C2FC2" w:rsidRPr="00C050FA" w:rsidSect="00C050F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2C2FC2" w:rsidRPr="00C050FA" w:rsidRDefault="002C2FC2" w:rsidP="002C2FC2">
      <w:pPr>
        <w:tabs>
          <w:tab w:val="left" w:pos="2040"/>
        </w:tabs>
        <w:suppressAutoHyphens/>
        <w:spacing w:line="220" w:lineRule="atLeast"/>
        <w:jc w:val="center"/>
        <w:textAlignment w:val="center"/>
        <w:rPr>
          <w:rFonts w:eastAsia="NewtonC"/>
          <w:b/>
          <w:color w:val="000000"/>
          <w:kern w:val="2"/>
          <w:lang w:eastAsia="hi-IN" w:bidi="hi-IN"/>
        </w:rPr>
      </w:pPr>
      <w:r w:rsidRPr="00C050FA">
        <w:rPr>
          <w:rFonts w:eastAsia="NewtonC"/>
          <w:b/>
          <w:color w:val="000000"/>
          <w:kern w:val="2"/>
          <w:lang w:eastAsia="hi-IN" w:bidi="hi-IN"/>
        </w:rPr>
        <w:lastRenderedPageBreak/>
        <w:t>Календарно-тематическое планирование</w:t>
      </w:r>
    </w:p>
    <w:p w:rsidR="002C2FC2" w:rsidRPr="00C050FA" w:rsidRDefault="002C2FC2" w:rsidP="002C2FC2">
      <w:pPr>
        <w:pStyle w:val="10"/>
        <w:keepNext/>
        <w:keepLines/>
        <w:shd w:val="clear" w:color="auto" w:fill="auto"/>
        <w:spacing w:after="0" w:line="240" w:lineRule="auto"/>
        <w:ind w:right="20"/>
        <w:rPr>
          <w:b/>
          <w:sz w:val="24"/>
          <w:szCs w:val="24"/>
        </w:rPr>
      </w:pPr>
      <w:r w:rsidRPr="00C050FA">
        <w:rPr>
          <w:b/>
          <w:sz w:val="24"/>
          <w:szCs w:val="24"/>
        </w:rPr>
        <w:t>учебного предмета «ЛИТЕРАТУРНОЕ ЧТЕНИЕ НА РОДНОМ ЯЗЫКЕ»</w:t>
      </w:r>
    </w:p>
    <w:p w:rsidR="002C2FC2" w:rsidRPr="00C050FA" w:rsidRDefault="002C2FC2" w:rsidP="002C2FC2">
      <w:pPr>
        <w:pStyle w:val="10"/>
        <w:keepNext/>
        <w:keepLines/>
        <w:shd w:val="clear" w:color="auto" w:fill="auto"/>
        <w:spacing w:after="0" w:line="240" w:lineRule="auto"/>
        <w:ind w:right="20"/>
        <w:rPr>
          <w:b/>
          <w:sz w:val="24"/>
          <w:szCs w:val="24"/>
        </w:rPr>
      </w:pPr>
      <w:r w:rsidRPr="00C050FA">
        <w:rPr>
          <w:b/>
          <w:sz w:val="24"/>
          <w:szCs w:val="24"/>
        </w:rPr>
        <w:t>(17 часов)</w:t>
      </w:r>
    </w:p>
    <w:tbl>
      <w:tblPr>
        <w:tblpPr w:leftFromText="180" w:rightFromText="180" w:vertAnchor="text" w:horzAnchor="margin" w:tblpY="227"/>
        <w:tblW w:w="1539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64"/>
        <w:gridCol w:w="1952"/>
        <w:gridCol w:w="529"/>
        <w:gridCol w:w="2097"/>
        <w:gridCol w:w="909"/>
        <w:gridCol w:w="1515"/>
        <w:gridCol w:w="5206"/>
        <w:gridCol w:w="763"/>
        <w:gridCol w:w="1017"/>
        <w:gridCol w:w="1043"/>
      </w:tblGrid>
      <w:tr w:rsidR="009F0558" w:rsidRPr="00C050FA" w:rsidTr="009F0558">
        <w:trPr>
          <w:gridAfter w:val="1"/>
          <w:wAfter w:w="1043" w:type="dxa"/>
          <w:trHeight w:val="435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jc w:val="center"/>
              <w:rPr>
                <w:b/>
              </w:rPr>
            </w:pPr>
            <w:r w:rsidRPr="00C050FA">
              <w:rPr>
                <w:b/>
              </w:rPr>
              <w:t>№ п/п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jc w:val="center"/>
              <w:rPr>
                <w:b/>
              </w:rPr>
            </w:pPr>
            <w:r w:rsidRPr="00C050FA">
              <w:rPr>
                <w:b/>
              </w:rPr>
              <w:t>Тема урока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jc w:val="center"/>
              <w:rPr>
                <w:b/>
              </w:rPr>
            </w:pPr>
            <w:r w:rsidRPr="00C050FA">
              <w:rPr>
                <w:b/>
              </w:rPr>
              <w:t>Кол- во ча</w:t>
            </w:r>
            <w:r w:rsidRPr="00C050FA">
              <w:rPr>
                <w:b/>
              </w:rPr>
              <w:softHyphen/>
              <w:t>сов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jc w:val="center"/>
              <w:rPr>
                <w:b/>
              </w:rPr>
            </w:pPr>
            <w:r w:rsidRPr="00C050FA">
              <w:rPr>
                <w:b/>
              </w:rPr>
              <w:t>Тип</w:t>
            </w:r>
          </w:p>
          <w:p w:rsidR="003256BB" w:rsidRPr="00C050FA" w:rsidRDefault="003256BB" w:rsidP="00F038CF">
            <w:pPr>
              <w:jc w:val="center"/>
              <w:rPr>
                <w:b/>
              </w:rPr>
            </w:pPr>
            <w:r w:rsidRPr="00C050FA">
              <w:rPr>
                <w:b/>
              </w:rPr>
              <w:t>урока</w:t>
            </w:r>
          </w:p>
        </w:tc>
        <w:tc>
          <w:tcPr>
            <w:tcW w:w="7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jc w:val="center"/>
              <w:rPr>
                <w:b/>
              </w:rPr>
            </w:pPr>
            <w:r w:rsidRPr="00C050FA">
              <w:rPr>
                <w:b/>
              </w:rPr>
              <w:t>ПЛАНИРУЕМЫЕ РЕЗУЛЬТАТЫ</w:t>
            </w:r>
          </w:p>
          <w:p w:rsidR="003256BB" w:rsidRPr="00C050FA" w:rsidRDefault="003256BB" w:rsidP="00F038CF">
            <w:pPr>
              <w:jc w:val="center"/>
              <w:rPr>
                <w:b/>
              </w:rPr>
            </w:pPr>
            <w:r w:rsidRPr="00C050FA">
              <w:rPr>
                <w:b/>
              </w:rPr>
              <w:t>(Формирование УУД в соответствии с ФГОС)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jc w:val="center"/>
              <w:rPr>
                <w:b/>
              </w:rPr>
            </w:pPr>
            <w:r w:rsidRPr="00C050FA">
              <w:rPr>
                <w:b/>
              </w:rPr>
              <w:t>Дата</w:t>
            </w:r>
          </w:p>
          <w:p w:rsidR="003256BB" w:rsidRPr="00C050FA" w:rsidRDefault="003256BB" w:rsidP="00F038CF">
            <w:pPr>
              <w:jc w:val="center"/>
              <w:rPr>
                <w:b/>
              </w:rPr>
            </w:pPr>
          </w:p>
        </w:tc>
      </w:tr>
      <w:tr w:rsidR="009F0558" w:rsidRPr="00C050FA" w:rsidTr="007E7631">
        <w:trPr>
          <w:gridAfter w:val="1"/>
          <w:wAfter w:w="1043" w:type="dxa"/>
          <w:trHeight w:val="183"/>
        </w:trPr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pStyle w:val="1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pStyle w:val="1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pStyle w:val="1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pStyle w:val="11"/>
              <w:shd w:val="clear" w:color="auto" w:fill="auto"/>
              <w:spacing w:line="240" w:lineRule="auto"/>
              <w:ind w:right="-15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pStyle w:val="11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C050FA">
              <w:rPr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pStyle w:val="1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C050FA">
              <w:rPr>
                <w:b/>
                <w:sz w:val="24"/>
                <w:szCs w:val="24"/>
              </w:rPr>
              <w:t>Метапредметные</w:t>
            </w:r>
            <w:proofErr w:type="spellEnd"/>
            <w:r w:rsidRPr="00C050FA">
              <w:rPr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pStyle w:val="11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BB" w:rsidRPr="00C050FA" w:rsidRDefault="003256BB" w:rsidP="00F038C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коррект</w:t>
            </w:r>
            <w:proofErr w:type="spellEnd"/>
            <w:r>
              <w:rPr>
                <w:b/>
              </w:rPr>
              <w:t>.</w:t>
            </w:r>
          </w:p>
        </w:tc>
      </w:tr>
      <w:tr w:rsidR="003256BB" w:rsidRPr="00C050FA" w:rsidTr="007E7631">
        <w:trPr>
          <w:gridAfter w:val="2"/>
          <w:wAfter w:w="2060" w:type="dxa"/>
          <w:trHeight w:val="279"/>
        </w:trPr>
        <w:tc>
          <w:tcPr>
            <w:tcW w:w="13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56BB" w:rsidRPr="003256BB" w:rsidRDefault="003256BB" w:rsidP="00F038C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3256BB">
              <w:rPr>
                <w:b/>
                <w:sz w:val="28"/>
                <w:szCs w:val="28"/>
              </w:rPr>
              <w:t>Раздел 1 «Россия - наша Родина»  (2 часа)</w:t>
            </w:r>
          </w:p>
        </w:tc>
      </w:tr>
      <w:tr w:rsidR="009F0558" w:rsidRPr="00C050FA" w:rsidTr="007E7631">
        <w:trPr>
          <w:gridAfter w:val="1"/>
          <w:wAfter w:w="1043" w:type="dxa"/>
          <w:trHeight w:val="865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pStyle w:val="11"/>
              <w:numPr>
                <w:ilvl w:val="0"/>
                <w:numId w:val="33"/>
              </w:numPr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</w:pPr>
            <w:r w:rsidRPr="00C050FA">
              <w:t xml:space="preserve">С. Михалков «Государственный гимн Российской Федерации»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t>1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t>Комбинированный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2"/>
              <w:rPr>
                <w:b/>
                <w:bCs/>
                <w:i/>
                <w:iCs/>
              </w:rPr>
            </w:pPr>
            <w:r w:rsidRPr="00C050FA">
              <w:rPr>
                <w:b/>
                <w:bCs/>
                <w:i/>
                <w:iCs/>
              </w:rPr>
              <w:t>Уметь:</w:t>
            </w:r>
            <w:r w:rsidRPr="00C050FA">
              <w:t xml:space="preserve"> создавать небольшие письменные ответы на поставленные вопросы по прочитанному произведению</w:t>
            </w:r>
          </w:p>
        </w:tc>
        <w:tc>
          <w:tcPr>
            <w:tcW w:w="5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rPr>
                <w:b/>
                <w:iCs/>
              </w:rPr>
              <w:t>Л:</w:t>
            </w:r>
            <w:r w:rsidRPr="00C050FA">
              <w:t xml:space="preserve"> Самоопределение (учет чужой точки зрения, помощь сквозным героям); </w:t>
            </w:r>
            <w:proofErr w:type="spellStart"/>
            <w:r w:rsidRPr="00C050FA">
              <w:t>смыслообразование</w:t>
            </w:r>
            <w:proofErr w:type="spellEnd"/>
            <w:r w:rsidRPr="00C050FA">
              <w:t xml:space="preserve"> (формирование базовых нравственно-этических ценностей); </w:t>
            </w:r>
          </w:p>
          <w:p w:rsidR="003256BB" w:rsidRPr="00C050FA" w:rsidRDefault="003256BB" w:rsidP="00F038CF">
            <w:pPr>
              <w:ind w:left="131"/>
              <w:rPr>
                <w:i/>
                <w:iCs/>
              </w:rPr>
            </w:pPr>
            <w:r w:rsidRPr="00C050FA">
              <w:rPr>
                <w:b/>
              </w:rPr>
              <w:t>Р:</w:t>
            </w:r>
            <w:r w:rsidRPr="00C050FA">
              <w:t xml:space="preserve"> Контроль и самоконтроль, оценка и самооценка процесса и результата деятельности</w:t>
            </w:r>
          </w:p>
          <w:p w:rsidR="003256BB" w:rsidRPr="00C050FA" w:rsidRDefault="003256BB" w:rsidP="00F038CF">
            <w:pPr>
              <w:ind w:left="131"/>
            </w:pPr>
            <w:r w:rsidRPr="00C050FA">
              <w:rPr>
                <w:b/>
                <w:iCs/>
              </w:rPr>
              <w:t>П</w:t>
            </w:r>
            <w:r w:rsidRPr="00C050FA">
              <w:rPr>
                <w:b/>
              </w:rPr>
              <w:t xml:space="preserve">: </w:t>
            </w:r>
            <w:r w:rsidRPr="00C050FA">
              <w:t xml:space="preserve">Поиск и выделение необходимой информации в словарях; работа с музыкальным произведением; </w:t>
            </w:r>
            <w:proofErr w:type="spellStart"/>
            <w:r w:rsidRPr="00C050FA">
              <w:t>перечитывание</w:t>
            </w:r>
            <w:proofErr w:type="spellEnd"/>
            <w:r w:rsidRPr="00C050FA">
              <w:t xml:space="preserve"> текста с разными задачами</w:t>
            </w:r>
          </w:p>
          <w:p w:rsidR="003256BB" w:rsidRPr="00C050FA" w:rsidRDefault="003256BB" w:rsidP="00F038CF">
            <w:pPr>
              <w:ind w:left="131"/>
            </w:pPr>
            <w:r w:rsidRPr="00C050FA">
              <w:rPr>
                <w:b/>
              </w:rPr>
              <w:t xml:space="preserve">К: </w:t>
            </w:r>
            <w:r w:rsidRPr="00C050FA">
              <w:t>Уметь оценивать характер героя, понимать авторское отношение к герою произведения, уметь взаимодействовать в парах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7E7631" w:rsidP="00F038CF">
            <w:pPr>
              <w:pStyle w:val="11"/>
              <w:shd w:val="clear" w:color="auto" w:fill="auto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BB" w:rsidRPr="00C050FA" w:rsidRDefault="003256BB" w:rsidP="00F038CF">
            <w:pPr>
              <w:pStyle w:val="11"/>
              <w:shd w:val="clear" w:color="auto" w:fill="auto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</w:p>
        </w:tc>
      </w:tr>
      <w:tr w:rsidR="009F0558" w:rsidRPr="00C050FA" w:rsidTr="007E7631">
        <w:trPr>
          <w:gridAfter w:val="1"/>
          <w:wAfter w:w="1043" w:type="dxa"/>
          <w:trHeight w:val="810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pStyle w:val="11"/>
              <w:numPr>
                <w:ilvl w:val="0"/>
                <w:numId w:val="33"/>
              </w:numPr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</w:pPr>
            <w:proofErr w:type="spellStart"/>
            <w:r w:rsidRPr="00C050FA">
              <w:rPr>
                <w:rFonts w:eastAsia="Calibri"/>
              </w:rPr>
              <w:t>Н.Кончаловская</w:t>
            </w:r>
            <w:proofErr w:type="spellEnd"/>
            <w:r w:rsidRPr="00C050FA">
              <w:rPr>
                <w:rFonts w:eastAsia="Calibri"/>
              </w:rPr>
              <w:t xml:space="preserve"> «Наша древняя столица»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r w:rsidRPr="00C050FA">
              <w:t>1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2"/>
            </w:pPr>
          </w:p>
        </w:tc>
        <w:tc>
          <w:tcPr>
            <w:tcW w:w="24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2"/>
            </w:pPr>
          </w:p>
        </w:tc>
        <w:tc>
          <w:tcPr>
            <w:tcW w:w="5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7E7631" w:rsidP="00F038CF">
            <w:pPr>
              <w:pStyle w:val="11"/>
              <w:shd w:val="clear" w:color="auto" w:fill="auto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25.09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BB" w:rsidRPr="00C050FA" w:rsidRDefault="003256BB" w:rsidP="00F038CF">
            <w:pPr>
              <w:pStyle w:val="11"/>
              <w:shd w:val="clear" w:color="auto" w:fill="auto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</w:p>
        </w:tc>
      </w:tr>
      <w:tr w:rsidR="003256BB" w:rsidRPr="00C050FA" w:rsidTr="007E7631">
        <w:trPr>
          <w:gridAfter w:val="2"/>
          <w:wAfter w:w="2060" w:type="dxa"/>
          <w:trHeight w:val="557"/>
        </w:trPr>
        <w:tc>
          <w:tcPr>
            <w:tcW w:w="133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BB" w:rsidRPr="003256BB" w:rsidRDefault="003256BB" w:rsidP="00F038CF">
            <w:pPr>
              <w:pStyle w:val="a6"/>
              <w:spacing w:line="272" w:lineRule="exact"/>
              <w:ind w:left="0" w:firstLine="0"/>
              <w:jc w:val="center"/>
              <w:rPr>
                <w:rFonts w:eastAsia="TimesNewRomanPSMT"/>
                <w:b/>
                <w:color w:val="000000"/>
                <w:sz w:val="28"/>
                <w:szCs w:val="28"/>
              </w:rPr>
            </w:pPr>
            <w:r w:rsidRPr="003256BB">
              <w:rPr>
                <w:rFonts w:eastAsia="TimesNewRomanPSMT"/>
                <w:b/>
                <w:color w:val="000000"/>
                <w:sz w:val="28"/>
                <w:szCs w:val="28"/>
              </w:rPr>
              <w:t>2.Фольклор нашего народа (3 ч)</w:t>
            </w:r>
          </w:p>
          <w:p w:rsidR="003256BB" w:rsidRDefault="003256BB" w:rsidP="00F038CF">
            <w:pPr>
              <w:pStyle w:val="a6"/>
              <w:spacing w:line="272" w:lineRule="exact"/>
              <w:ind w:left="0" w:firstLine="0"/>
              <w:rPr>
                <w:rFonts w:eastAsia="TimesNewRomanPSMT"/>
                <w:b/>
                <w:color w:val="000000"/>
                <w:sz w:val="28"/>
                <w:szCs w:val="28"/>
              </w:rPr>
            </w:pPr>
          </w:p>
        </w:tc>
      </w:tr>
      <w:tr w:rsidR="009F0558" w:rsidRPr="00C050FA" w:rsidTr="007E7631">
        <w:trPr>
          <w:gridAfter w:val="1"/>
          <w:wAfter w:w="1043" w:type="dxa"/>
          <w:trHeight w:val="557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  <w:ind w:right="68"/>
              <w:jc w:val="center"/>
            </w:pPr>
            <w:r w:rsidRPr="00C050FA">
              <w:rPr>
                <w:b/>
              </w:rPr>
              <w:t xml:space="preserve">1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  <w:ind w:right="69" w:firstLine="34"/>
            </w:pPr>
            <w:r w:rsidRPr="00C050FA">
              <w:t>Виды устного народного творчества.  Славянские легенды, предания, сказки. Особенности их и герои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t>Комбинированный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rPr>
                <w:b/>
                <w:bCs/>
                <w:i/>
                <w:iCs/>
              </w:rPr>
              <w:t>Знать</w:t>
            </w:r>
            <w:r w:rsidRPr="00C050FA">
              <w:t>, что самое главное в былине – способность героя выдержать испытания и восстановить нарушенную справедливость, а в авторской сказке – мир чувств и переживаний героя.</w:t>
            </w:r>
          </w:p>
          <w:p w:rsidR="003256BB" w:rsidRPr="00C050FA" w:rsidRDefault="003256BB" w:rsidP="00F038CF">
            <w:pPr>
              <w:ind w:left="131"/>
            </w:pPr>
            <w:r w:rsidRPr="00C050FA">
              <w:rPr>
                <w:b/>
                <w:bCs/>
                <w:i/>
                <w:iCs/>
              </w:rPr>
              <w:t>Уметь:</w:t>
            </w:r>
            <w:r w:rsidRPr="00C050FA">
              <w:t xml:space="preserve"> сравнивать описание событий в </w:t>
            </w:r>
            <w:r w:rsidRPr="00C050FA">
              <w:lastRenderedPageBreak/>
              <w:t>сказке и былине, давать характеристику главному герою</w:t>
            </w:r>
          </w:p>
        </w:tc>
        <w:tc>
          <w:tcPr>
            <w:tcW w:w="5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pStyle w:val="a4"/>
              <w:ind w:left="131"/>
              <w:rPr>
                <w:b/>
              </w:rPr>
            </w:pPr>
            <w:r w:rsidRPr="00C050FA">
              <w:rPr>
                <w:b/>
              </w:rPr>
              <w:lastRenderedPageBreak/>
              <w:t>Л:</w:t>
            </w:r>
            <w:r w:rsidRPr="00C050FA">
              <w:t xml:space="preserve"> Самоопределение (учет чужой точки зрения, помощь сквозным героям); </w:t>
            </w:r>
            <w:proofErr w:type="spellStart"/>
            <w:r w:rsidRPr="00C050FA">
              <w:t>смыслообразование</w:t>
            </w:r>
            <w:proofErr w:type="spellEnd"/>
            <w:r w:rsidRPr="00C050FA">
              <w:t xml:space="preserve"> (формирование базовых нравственно-этических ценностей)</w:t>
            </w:r>
          </w:p>
          <w:p w:rsidR="003256BB" w:rsidRPr="00C050FA" w:rsidRDefault="003256BB" w:rsidP="00F038CF">
            <w:pPr>
              <w:pStyle w:val="a4"/>
              <w:ind w:left="131"/>
            </w:pPr>
            <w:r w:rsidRPr="00C050FA">
              <w:rPr>
                <w:b/>
              </w:rPr>
              <w:t>Р:</w:t>
            </w:r>
            <w:r w:rsidRPr="00C050FA">
              <w:t xml:space="preserve"> Устанавливать соответствие полученного результата поставленной цели</w:t>
            </w:r>
          </w:p>
          <w:p w:rsidR="003256BB" w:rsidRPr="00C050FA" w:rsidRDefault="003256BB" w:rsidP="00F038CF">
            <w:pPr>
              <w:pStyle w:val="a4"/>
              <w:ind w:left="131"/>
            </w:pPr>
            <w:proofErr w:type="gramStart"/>
            <w:r w:rsidRPr="00C050FA">
              <w:rPr>
                <w:b/>
              </w:rPr>
              <w:t>П</w:t>
            </w:r>
            <w:proofErr w:type="gramEnd"/>
            <w:r w:rsidRPr="00C050FA">
              <w:rPr>
                <w:b/>
              </w:rPr>
              <w:t>:</w:t>
            </w:r>
            <w:r w:rsidRPr="00C050FA">
              <w:t xml:space="preserve">  Владеть алгоритмом основных учебных действий по анализу и интерпретации художественных произведений (деление текста на части, составление плана, нахождение средств художественной выразительности и т.д.).</w:t>
            </w:r>
          </w:p>
          <w:p w:rsidR="003256BB" w:rsidRPr="00C050FA" w:rsidRDefault="003256BB" w:rsidP="00F038CF">
            <w:pPr>
              <w:pStyle w:val="a4"/>
              <w:ind w:left="131"/>
            </w:pPr>
            <w:r w:rsidRPr="00C050FA">
              <w:rPr>
                <w:b/>
              </w:rPr>
              <w:t>К:</w:t>
            </w:r>
            <w:r w:rsidRPr="00C050FA">
              <w:t xml:space="preserve"> Вести устный диалог, слушать собеседника.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7E7631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09.10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BB" w:rsidRPr="00C050FA" w:rsidRDefault="003256BB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</w:p>
        </w:tc>
      </w:tr>
      <w:tr w:rsidR="009F0558" w:rsidRPr="00C050FA" w:rsidTr="007E7631">
        <w:trPr>
          <w:gridAfter w:val="1"/>
          <w:wAfter w:w="1043" w:type="dxa"/>
          <w:trHeight w:val="706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  <w:ind w:right="68"/>
              <w:jc w:val="center"/>
            </w:pPr>
            <w:r w:rsidRPr="00C050FA">
              <w:rPr>
                <w:b/>
              </w:rPr>
              <w:lastRenderedPageBreak/>
              <w:t xml:space="preserve">2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  <w:ind w:left="34"/>
            </w:pPr>
            <w:r w:rsidRPr="00C050FA">
              <w:t xml:space="preserve">Славянские легенды. «Легенда о граде Китеже»,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t>Комбинированный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  <w:rPr>
                <w:b/>
                <w:bCs/>
                <w:i/>
                <w:iCs/>
              </w:rPr>
            </w:pPr>
            <w:r w:rsidRPr="00C050FA">
              <w:rPr>
                <w:b/>
                <w:bCs/>
                <w:i/>
                <w:iCs/>
              </w:rPr>
              <w:t>Уметь:</w:t>
            </w:r>
            <w:r w:rsidRPr="00C050FA">
              <w:t xml:space="preserve"> анализировать содержание текста; объяснять прозвище героя; высказывать свое отношение к героям; определять жанр произведения; описывать внешний вид героев; объяснять слова героев в переносном значении; делить текст на части</w:t>
            </w:r>
          </w:p>
        </w:tc>
        <w:tc>
          <w:tcPr>
            <w:tcW w:w="5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9C7D02" w:rsidRDefault="003256BB" w:rsidP="00F038CF">
            <w:pPr>
              <w:autoSpaceDE w:val="0"/>
              <w:autoSpaceDN w:val="0"/>
              <w:adjustRightInd w:val="0"/>
              <w:rPr>
                <w:b/>
              </w:rPr>
            </w:pPr>
            <w:r w:rsidRPr="009C7D02">
              <w:rPr>
                <w:b/>
              </w:rPr>
              <w:t>Регулятивные УУД:</w:t>
            </w:r>
          </w:p>
          <w:p w:rsidR="003256BB" w:rsidRPr="009C7D02" w:rsidRDefault="003256BB" w:rsidP="00F038CF">
            <w:pPr>
              <w:autoSpaceDE w:val="0"/>
              <w:autoSpaceDN w:val="0"/>
              <w:adjustRightInd w:val="0"/>
            </w:pPr>
            <w:r w:rsidRPr="009C7D02">
              <w:t>-принимать и сохранять учебную задачу;</w:t>
            </w:r>
          </w:p>
          <w:p w:rsidR="003256BB" w:rsidRPr="009C7D02" w:rsidRDefault="003256BB" w:rsidP="00F038CF">
            <w:pPr>
              <w:autoSpaceDE w:val="0"/>
              <w:autoSpaceDN w:val="0"/>
              <w:adjustRightInd w:val="0"/>
              <w:rPr>
                <w:b/>
              </w:rPr>
            </w:pPr>
            <w:r w:rsidRPr="009C7D02">
              <w:rPr>
                <w:b/>
              </w:rPr>
              <w:t>Познавательные УУД:</w:t>
            </w:r>
          </w:p>
          <w:p w:rsidR="003256BB" w:rsidRPr="009C7D02" w:rsidRDefault="003256BB" w:rsidP="00F038CF">
            <w:pPr>
              <w:autoSpaceDE w:val="0"/>
              <w:autoSpaceDN w:val="0"/>
              <w:adjustRightInd w:val="0"/>
            </w:pPr>
            <w:r w:rsidRPr="009C7D02">
              <w:t>-учитывать выделенные учителем ориентиры действия в новом учебном материале;</w:t>
            </w:r>
          </w:p>
          <w:p w:rsidR="003256BB" w:rsidRPr="009C7D02" w:rsidRDefault="003256BB" w:rsidP="00F038CF">
            <w:pPr>
              <w:autoSpaceDE w:val="0"/>
              <w:autoSpaceDN w:val="0"/>
              <w:adjustRightInd w:val="0"/>
              <w:ind w:right="-108"/>
            </w:pPr>
            <w:r w:rsidRPr="009C7D02">
              <w:t>-учиться основам смыслового чтения поэтического художественных и познавательных текстов, выделять существенную информацию из текстов разных видов;</w:t>
            </w:r>
          </w:p>
          <w:p w:rsidR="003256BB" w:rsidRPr="009C7D02" w:rsidRDefault="003256BB" w:rsidP="00F038CF">
            <w:pPr>
              <w:autoSpaceDE w:val="0"/>
              <w:autoSpaceDN w:val="0"/>
              <w:adjustRightInd w:val="0"/>
            </w:pPr>
            <w:r w:rsidRPr="009C7D02">
              <w:t>-осуществлять анализ объектов с выделением существенных и несущественных признаков;</w:t>
            </w:r>
          </w:p>
          <w:p w:rsidR="003256BB" w:rsidRPr="009C7D02" w:rsidRDefault="003256BB" w:rsidP="00F038CF">
            <w:pPr>
              <w:autoSpaceDE w:val="0"/>
              <w:autoSpaceDN w:val="0"/>
              <w:adjustRightInd w:val="0"/>
            </w:pPr>
            <w:r w:rsidRPr="009C7D02">
              <w:t>- осуществлять поиск необходимой информации для выполнения учебных заданий с использованием учебной литературы;</w:t>
            </w:r>
          </w:p>
          <w:p w:rsidR="003256BB" w:rsidRPr="009C7D02" w:rsidRDefault="003256BB" w:rsidP="00F038CF">
            <w:pPr>
              <w:autoSpaceDE w:val="0"/>
              <w:autoSpaceDN w:val="0"/>
              <w:adjustRightInd w:val="0"/>
            </w:pPr>
            <w:r w:rsidRPr="009C7D02">
              <w:t>-устанавливать причинно-следственные связи, строить речевое высказывание в устной и письменной форме;</w:t>
            </w:r>
          </w:p>
          <w:p w:rsidR="003256BB" w:rsidRPr="009C7D02" w:rsidRDefault="003256BB" w:rsidP="00F038CF">
            <w:pPr>
              <w:autoSpaceDE w:val="0"/>
              <w:autoSpaceDN w:val="0"/>
              <w:adjustRightInd w:val="0"/>
              <w:rPr>
                <w:b/>
              </w:rPr>
            </w:pPr>
            <w:r w:rsidRPr="009C7D02">
              <w:rPr>
                <w:b/>
              </w:rPr>
              <w:t>Коммуникативные УУД:</w:t>
            </w:r>
          </w:p>
          <w:p w:rsidR="003256BB" w:rsidRPr="009C7D02" w:rsidRDefault="003256BB" w:rsidP="00F038CF">
            <w:pPr>
              <w:autoSpaceDE w:val="0"/>
              <w:autoSpaceDN w:val="0"/>
              <w:adjustRightInd w:val="0"/>
              <w:ind w:right="-108"/>
            </w:pPr>
            <w:r w:rsidRPr="009C7D02">
              <w:t>- строить речевое высказывание в устной форме;</w:t>
            </w:r>
          </w:p>
          <w:p w:rsidR="003256BB" w:rsidRPr="009C7D02" w:rsidRDefault="003256BB" w:rsidP="00F038CF">
            <w:pPr>
              <w:autoSpaceDE w:val="0"/>
              <w:autoSpaceDN w:val="0"/>
              <w:adjustRightInd w:val="0"/>
            </w:pPr>
            <w:r w:rsidRPr="009C7D02">
              <w:t>- строить понятные для партнёра высказывания;</w:t>
            </w:r>
          </w:p>
          <w:p w:rsidR="003256BB" w:rsidRPr="009C7D02" w:rsidRDefault="003256BB" w:rsidP="00F038CF">
            <w:pPr>
              <w:autoSpaceDE w:val="0"/>
              <w:autoSpaceDN w:val="0"/>
              <w:adjustRightInd w:val="0"/>
            </w:pPr>
            <w:r w:rsidRPr="009C7D02">
              <w:t>-учитывать разные мнения;</w:t>
            </w:r>
          </w:p>
          <w:p w:rsidR="003256BB" w:rsidRPr="009C7D02" w:rsidRDefault="003256BB" w:rsidP="00F038CF">
            <w:pPr>
              <w:autoSpaceDE w:val="0"/>
              <w:autoSpaceDN w:val="0"/>
              <w:adjustRightInd w:val="0"/>
              <w:ind w:right="-218"/>
            </w:pPr>
            <w:r w:rsidRPr="009C7D02">
              <w:t>-формулировать собственное мнение и позицию;</w:t>
            </w:r>
          </w:p>
          <w:p w:rsidR="003256BB" w:rsidRPr="009C7D02" w:rsidRDefault="003256BB" w:rsidP="00F038CF">
            <w:pPr>
              <w:autoSpaceDE w:val="0"/>
              <w:autoSpaceDN w:val="0"/>
              <w:adjustRightInd w:val="0"/>
              <w:ind w:right="-218"/>
            </w:pPr>
          </w:p>
          <w:p w:rsidR="003256BB" w:rsidRPr="009C7D02" w:rsidRDefault="003256BB" w:rsidP="00F038CF">
            <w:pPr>
              <w:autoSpaceDE w:val="0"/>
              <w:autoSpaceDN w:val="0"/>
              <w:adjustRightInd w:val="0"/>
              <w:ind w:right="-218"/>
            </w:pPr>
          </w:p>
          <w:p w:rsidR="003256BB" w:rsidRPr="00C050FA" w:rsidRDefault="003256BB" w:rsidP="00F038CF">
            <w:pPr>
              <w:ind w:left="131"/>
            </w:pPr>
            <w:r w:rsidRPr="00C050FA">
              <w:t>-контролировать свои действия и действия партнёра.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7E7631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23.10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BB" w:rsidRPr="00C050FA" w:rsidRDefault="003256BB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</w:p>
        </w:tc>
      </w:tr>
      <w:tr w:rsidR="009F0558" w:rsidRPr="00C050FA" w:rsidTr="007E7631">
        <w:trPr>
          <w:gridAfter w:val="1"/>
          <w:wAfter w:w="1043" w:type="dxa"/>
          <w:trHeight w:val="3630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  <w:ind w:right="68"/>
              <w:jc w:val="center"/>
            </w:pPr>
            <w:r w:rsidRPr="00C050FA">
              <w:rPr>
                <w:b/>
              </w:rPr>
              <w:lastRenderedPageBreak/>
              <w:t xml:space="preserve">3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  <w:ind w:firstLine="34"/>
            </w:pPr>
            <w:r w:rsidRPr="00C050FA">
              <w:t>Пословицы о Родине, о подвиге, о славе. Творческий проект на тему «Россия-родина моя». Народные сказки</w:t>
            </w:r>
          </w:p>
          <w:p w:rsidR="003256BB" w:rsidRPr="00C050FA" w:rsidRDefault="003256BB" w:rsidP="00F038CF">
            <w:pPr>
              <w:spacing w:line="259" w:lineRule="auto"/>
              <w:ind w:firstLine="34"/>
            </w:pPr>
          </w:p>
          <w:p w:rsidR="003256BB" w:rsidRPr="00C050FA" w:rsidRDefault="003256BB" w:rsidP="00F038CF">
            <w:pPr>
              <w:spacing w:line="259" w:lineRule="auto"/>
              <w:ind w:firstLine="34"/>
            </w:pPr>
          </w:p>
          <w:p w:rsidR="003256BB" w:rsidRPr="00C050FA" w:rsidRDefault="003256BB" w:rsidP="00F038CF">
            <w:pPr>
              <w:spacing w:line="259" w:lineRule="auto"/>
              <w:ind w:firstLine="34"/>
            </w:pPr>
          </w:p>
          <w:p w:rsidR="003256BB" w:rsidRPr="00C050FA" w:rsidRDefault="003256BB" w:rsidP="00F038CF">
            <w:pPr>
              <w:spacing w:line="259" w:lineRule="auto"/>
              <w:ind w:firstLine="34"/>
            </w:pPr>
          </w:p>
          <w:p w:rsidR="003256BB" w:rsidRPr="00C050FA" w:rsidRDefault="003256BB" w:rsidP="00F038CF">
            <w:pPr>
              <w:spacing w:line="259" w:lineRule="auto"/>
              <w:ind w:firstLine="34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t>урок-отчёт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  <w:rPr>
                <w:b/>
                <w:bCs/>
                <w:i/>
                <w:iCs/>
              </w:rPr>
            </w:pPr>
            <w:r w:rsidRPr="00C050FA">
              <w:rPr>
                <w:b/>
                <w:bCs/>
                <w:i/>
                <w:iCs/>
              </w:rPr>
              <w:t>Уметь:</w:t>
            </w:r>
            <w:r w:rsidRPr="00C050FA">
              <w:t xml:space="preserve"> работать с толковым словарем;  выделять важные события в жизни героя подтверждать ответы строчками из текста; находить в тексте конкретно-исторические приметы времени;  выражать свое отношение к герою произведения;  доказывать свою точку зрения, опираясь на текст</w:t>
            </w:r>
          </w:p>
        </w:tc>
        <w:tc>
          <w:tcPr>
            <w:tcW w:w="5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7E7631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13.11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BB" w:rsidRPr="00C050FA" w:rsidRDefault="003256BB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</w:p>
        </w:tc>
      </w:tr>
      <w:tr w:rsidR="003256BB" w:rsidRPr="00C050FA" w:rsidTr="007E7631">
        <w:trPr>
          <w:gridAfter w:val="2"/>
          <w:wAfter w:w="2060" w:type="dxa"/>
          <w:trHeight w:val="386"/>
        </w:trPr>
        <w:tc>
          <w:tcPr>
            <w:tcW w:w="133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256BB" w:rsidRDefault="003256BB" w:rsidP="009F0558">
            <w:pPr>
              <w:pStyle w:val="a6"/>
              <w:spacing w:line="272" w:lineRule="exact"/>
              <w:ind w:left="0" w:firstLine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256BB">
              <w:rPr>
                <w:b/>
                <w:bCs/>
                <w:iCs/>
                <w:sz w:val="28"/>
                <w:szCs w:val="28"/>
              </w:rPr>
              <w:t>3.Писатели детям (2 ч.)</w:t>
            </w:r>
          </w:p>
        </w:tc>
      </w:tr>
      <w:tr w:rsidR="00443574" w:rsidRPr="00C050FA" w:rsidTr="007E7631">
        <w:trPr>
          <w:gridAfter w:val="1"/>
          <w:wAfter w:w="1043" w:type="dxa"/>
          <w:trHeight w:val="738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574" w:rsidRPr="00C050FA" w:rsidRDefault="00443574" w:rsidP="00443574">
            <w:pPr>
              <w:spacing w:line="259" w:lineRule="auto"/>
              <w:ind w:right="6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574" w:rsidRDefault="00443574" w:rsidP="00443574">
            <w:pPr>
              <w:spacing w:line="259" w:lineRule="auto"/>
              <w:ind w:firstLine="34"/>
            </w:pPr>
            <w:r w:rsidRPr="00C050FA">
              <w:t>Сказки С.Козлова</w:t>
            </w:r>
          </w:p>
          <w:p w:rsidR="00287168" w:rsidRPr="00C050FA" w:rsidRDefault="00287168" w:rsidP="00443574">
            <w:pPr>
              <w:spacing w:line="259" w:lineRule="auto"/>
              <w:ind w:firstLine="34"/>
            </w:pPr>
            <w:r>
              <w:t>«Снежный цветок»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3574" w:rsidRPr="00C050FA" w:rsidRDefault="00443574" w:rsidP="00443574">
            <w:pPr>
              <w:ind w:left="131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3574" w:rsidRPr="00C050FA" w:rsidRDefault="00443574" w:rsidP="00443574">
            <w:pPr>
              <w:ind w:left="131"/>
            </w:pP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3574" w:rsidRPr="00C050FA" w:rsidRDefault="00443574" w:rsidP="00443574">
            <w:pPr>
              <w:ind w:left="131"/>
              <w:rPr>
                <w:b/>
                <w:bCs/>
                <w:i/>
                <w:iCs/>
              </w:rPr>
            </w:pPr>
            <w:r w:rsidRPr="00C050FA">
              <w:rPr>
                <w:b/>
                <w:bCs/>
                <w:i/>
                <w:iCs/>
              </w:rPr>
              <w:t>Уметь:</w:t>
            </w:r>
            <w:r w:rsidRPr="00C050FA">
              <w:t xml:space="preserve"> анализировать содержание текста; объяснять прозвище героя; высказывать свое отношение к героям; определять жанр произведения; описывать внешний вид героев; объяснять слова героев в переносном значении; делить текст на части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574" w:rsidRDefault="00443574" w:rsidP="00443574">
            <w:pPr>
              <w:pStyle w:val="a4"/>
              <w:rPr>
                <w:kern w:val="2"/>
                <w:lang w:eastAsia="ar-SA"/>
              </w:rPr>
            </w:pPr>
            <w:r w:rsidRPr="00575710">
              <w:rPr>
                <w:b/>
                <w:shd w:val="clear" w:color="auto" w:fill="FFFFFF"/>
              </w:rPr>
              <w:t>Регулятивные УУД:</w:t>
            </w:r>
            <w:r w:rsidRPr="00575710">
              <w:rPr>
                <w:b/>
              </w:rPr>
              <w:br/>
            </w:r>
            <w:r>
              <w:rPr>
                <w:shd w:val="clear" w:color="auto" w:fill="FFFFFF"/>
              </w:rPr>
              <w:t>самостоятельно формулировать тему и цели урока;</w:t>
            </w:r>
            <w:r>
              <w:br/>
            </w:r>
            <w:r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>
              <w:br/>
            </w:r>
            <w:r>
              <w:rPr>
                <w:shd w:val="clear" w:color="auto" w:fill="FFFFFF"/>
              </w:rPr>
              <w:t>успешности своей работы и работы других в соответствии с этими критериями.</w:t>
            </w:r>
          </w:p>
          <w:p w:rsidR="00443574" w:rsidRPr="00575710" w:rsidRDefault="00443574" w:rsidP="00443574">
            <w:pPr>
              <w:pStyle w:val="a4"/>
              <w:rPr>
                <w:kern w:val="2"/>
                <w:shd w:val="clear" w:color="auto" w:fill="FFFFFF"/>
                <w:lang w:eastAsia="ar-SA"/>
              </w:rPr>
            </w:pPr>
            <w:r w:rsidRPr="00575710">
              <w:rPr>
                <w:b/>
                <w:shd w:val="clear" w:color="auto" w:fill="FFFFFF"/>
              </w:rPr>
              <w:t>Познавательные УУД:</w:t>
            </w:r>
            <w:r w:rsidRPr="00575710">
              <w:rPr>
                <w:b/>
              </w:rPr>
              <w:br/>
            </w:r>
            <w:r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  <w:r>
              <w:br/>
            </w:r>
            <w:r>
              <w:rPr>
                <w:shd w:val="clear" w:color="auto" w:fill="FFFFFF"/>
              </w:rPr>
              <w:t>извлекать информацию, представленную в разных формах</w:t>
            </w:r>
            <w:r>
              <w:br/>
            </w:r>
            <w:r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>
              <w:br/>
            </w:r>
            <w:r>
              <w:rPr>
                <w:shd w:val="clear" w:color="auto" w:fill="FFFFFF"/>
              </w:rPr>
              <w:t>строить рассуждения.</w:t>
            </w:r>
          </w:p>
          <w:p w:rsidR="00443574" w:rsidRPr="00575710" w:rsidRDefault="00443574" w:rsidP="00443574">
            <w:pPr>
              <w:pStyle w:val="a4"/>
              <w:rPr>
                <w:kern w:val="2"/>
                <w:shd w:val="clear" w:color="auto" w:fill="FFFFFF"/>
                <w:lang w:eastAsia="ar-SA"/>
              </w:rPr>
            </w:pPr>
            <w:r w:rsidRPr="00575710">
              <w:rPr>
                <w:b/>
                <w:shd w:val="clear" w:color="auto" w:fill="FFFFFF"/>
              </w:rPr>
              <w:t>Коммуникативные УУД:</w:t>
            </w:r>
            <w:r>
              <w:br/>
            </w:r>
            <w:r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>
              <w:br/>
            </w:r>
            <w:r>
              <w:rPr>
                <w:shd w:val="clear" w:color="auto" w:fill="FFFFFF"/>
              </w:rPr>
              <w:t>высказывать и обосновывать свою точку зрения;</w:t>
            </w:r>
            <w:r>
              <w:br/>
            </w:r>
            <w:r>
              <w:rPr>
                <w:shd w:val="clear" w:color="auto" w:fill="FFFFFF"/>
              </w:rPr>
              <w:t xml:space="preserve">договариваться и приходить к общему решению в </w:t>
            </w:r>
            <w:r>
              <w:rPr>
                <w:shd w:val="clear" w:color="auto" w:fill="FFFFFF"/>
              </w:rPr>
              <w:lastRenderedPageBreak/>
              <w:t>совместной деятельности;</w:t>
            </w:r>
            <w:r>
              <w:br/>
            </w:r>
            <w:r>
              <w:rPr>
                <w:shd w:val="clear" w:color="auto" w:fill="FFFFFF"/>
              </w:rPr>
              <w:t xml:space="preserve"> задавать вопросы.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3574" w:rsidRPr="00C050FA" w:rsidRDefault="007E7631" w:rsidP="00443574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27.11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574" w:rsidRPr="00C050FA" w:rsidRDefault="00443574" w:rsidP="00443574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</w:p>
        </w:tc>
      </w:tr>
      <w:tr w:rsidR="00443574" w:rsidRPr="00C050FA" w:rsidTr="007E7631">
        <w:trPr>
          <w:gridAfter w:val="1"/>
          <w:wAfter w:w="1043" w:type="dxa"/>
          <w:trHeight w:val="283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3574" w:rsidRPr="00C050FA" w:rsidRDefault="00443574" w:rsidP="00443574">
            <w:pPr>
              <w:spacing w:line="259" w:lineRule="auto"/>
              <w:ind w:right="68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3574" w:rsidRPr="00C050FA" w:rsidRDefault="00443574" w:rsidP="00443574">
            <w:pPr>
              <w:spacing w:line="259" w:lineRule="auto"/>
              <w:ind w:right="63" w:firstLine="34"/>
            </w:pPr>
            <w:r w:rsidRPr="00C050FA">
              <w:t>Рассказы Н.Носова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3574" w:rsidRPr="00C050FA" w:rsidRDefault="00443574" w:rsidP="00443574">
            <w:pPr>
              <w:ind w:left="131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3574" w:rsidRDefault="00443574" w:rsidP="00443574">
            <w:pPr>
              <w:ind w:left="131"/>
            </w:pPr>
          </w:p>
          <w:p w:rsidR="00443574" w:rsidRDefault="00443574" w:rsidP="00443574">
            <w:pPr>
              <w:ind w:left="131"/>
            </w:pPr>
          </w:p>
          <w:p w:rsidR="00443574" w:rsidRDefault="00443574" w:rsidP="00443574">
            <w:pPr>
              <w:ind w:left="131"/>
            </w:pPr>
          </w:p>
          <w:p w:rsidR="00443574" w:rsidRDefault="00443574" w:rsidP="00443574">
            <w:pPr>
              <w:ind w:left="131"/>
            </w:pPr>
          </w:p>
          <w:p w:rsidR="00443574" w:rsidRDefault="00443574" w:rsidP="00443574">
            <w:pPr>
              <w:ind w:left="131"/>
            </w:pPr>
          </w:p>
          <w:p w:rsidR="00443574" w:rsidRDefault="00443574" w:rsidP="00443574">
            <w:pPr>
              <w:ind w:left="131"/>
            </w:pPr>
          </w:p>
          <w:p w:rsidR="00443574" w:rsidRDefault="00443574" w:rsidP="00443574">
            <w:pPr>
              <w:ind w:left="131"/>
            </w:pPr>
          </w:p>
          <w:p w:rsidR="00443574" w:rsidRDefault="00443574" w:rsidP="00443574">
            <w:pPr>
              <w:ind w:left="131"/>
            </w:pPr>
          </w:p>
          <w:p w:rsidR="00443574" w:rsidRDefault="00443574" w:rsidP="00443574">
            <w:pPr>
              <w:ind w:left="131"/>
            </w:pPr>
          </w:p>
          <w:p w:rsidR="00443574" w:rsidRDefault="00443574" w:rsidP="00443574"/>
          <w:p w:rsidR="00443574" w:rsidRPr="00C050FA" w:rsidRDefault="00443574" w:rsidP="00443574">
            <w:pPr>
              <w:ind w:left="131"/>
            </w:pPr>
          </w:p>
        </w:tc>
        <w:tc>
          <w:tcPr>
            <w:tcW w:w="2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3574" w:rsidRPr="00C050FA" w:rsidRDefault="00443574" w:rsidP="00443574">
            <w:pPr>
              <w:ind w:left="131"/>
              <w:rPr>
                <w:b/>
                <w:bCs/>
                <w:i/>
                <w:iCs/>
              </w:rPr>
            </w:pP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574" w:rsidRDefault="00443574" w:rsidP="00443574">
            <w:pPr>
              <w:pStyle w:val="a4"/>
              <w:rPr>
                <w:kern w:val="2"/>
                <w:lang w:eastAsia="ar-SA"/>
              </w:rPr>
            </w:pPr>
            <w:r w:rsidRPr="00575710">
              <w:rPr>
                <w:b/>
                <w:shd w:val="clear" w:color="auto" w:fill="FFFFFF"/>
              </w:rPr>
              <w:t>Регулятивные УУД:</w:t>
            </w:r>
            <w:r w:rsidRPr="00575710">
              <w:rPr>
                <w:b/>
              </w:rPr>
              <w:br/>
            </w:r>
            <w:r>
              <w:rPr>
                <w:shd w:val="clear" w:color="auto" w:fill="FFFFFF"/>
              </w:rPr>
              <w:t>самостоятельно формулировать тему и цели урока;</w:t>
            </w:r>
            <w:r>
              <w:br/>
            </w:r>
            <w:r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>
              <w:br/>
            </w:r>
            <w:r>
              <w:rPr>
                <w:shd w:val="clear" w:color="auto" w:fill="FFFFFF"/>
              </w:rPr>
              <w:t>успешности своей работы и работы других в соответствии с этими критериями.</w:t>
            </w:r>
          </w:p>
          <w:p w:rsidR="00443574" w:rsidRPr="00575710" w:rsidRDefault="00443574" w:rsidP="00443574">
            <w:pPr>
              <w:pStyle w:val="a4"/>
              <w:rPr>
                <w:kern w:val="2"/>
                <w:shd w:val="clear" w:color="auto" w:fill="FFFFFF"/>
                <w:lang w:eastAsia="ar-SA"/>
              </w:rPr>
            </w:pPr>
            <w:r w:rsidRPr="00575710">
              <w:rPr>
                <w:b/>
                <w:shd w:val="clear" w:color="auto" w:fill="FFFFFF"/>
              </w:rPr>
              <w:t>Познавательные УУД:</w:t>
            </w:r>
            <w:r w:rsidRPr="00575710">
              <w:rPr>
                <w:b/>
              </w:rPr>
              <w:br/>
            </w:r>
            <w:r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  <w:r>
              <w:br/>
            </w:r>
            <w:r>
              <w:rPr>
                <w:shd w:val="clear" w:color="auto" w:fill="FFFFFF"/>
              </w:rPr>
              <w:t>извлекать информацию, представленную в разных формах</w:t>
            </w:r>
            <w:r>
              <w:br/>
            </w:r>
            <w:r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>
              <w:br/>
            </w:r>
            <w:r>
              <w:rPr>
                <w:shd w:val="clear" w:color="auto" w:fill="FFFFFF"/>
              </w:rPr>
              <w:t>строить рассуждения.</w:t>
            </w:r>
          </w:p>
          <w:p w:rsidR="00443574" w:rsidRPr="00575710" w:rsidRDefault="00443574" w:rsidP="00443574">
            <w:pPr>
              <w:pStyle w:val="a4"/>
              <w:rPr>
                <w:kern w:val="2"/>
                <w:shd w:val="clear" w:color="auto" w:fill="FFFFFF"/>
                <w:lang w:eastAsia="ar-SA"/>
              </w:rPr>
            </w:pPr>
            <w:r w:rsidRPr="00575710">
              <w:rPr>
                <w:b/>
                <w:shd w:val="clear" w:color="auto" w:fill="FFFFFF"/>
              </w:rPr>
              <w:t>Коммуникативные УУД:</w:t>
            </w:r>
            <w:r>
              <w:br/>
            </w:r>
            <w:r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>
              <w:br/>
            </w:r>
            <w:r>
              <w:rPr>
                <w:shd w:val="clear" w:color="auto" w:fill="FFFFFF"/>
              </w:rPr>
              <w:t>высказывать и обосновывать свою точку зрения;</w:t>
            </w:r>
            <w:r>
              <w:br/>
            </w:r>
            <w:r>
              <w:rPr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  <w:r>
              <w:br/>
            </w:r>
            <w:r>
              <w:rPr>
                <w:shd w:val="clear" w:color="auto" w:fill="FFFFFF"/>
              </w:rPr>
              <w:t xml:space="preserve"> задавать вопросы.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3574" w:rsidRPr="00C050FA" w:rsidRDefault="007E7631" w:rsidP="00443574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11.12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574" w:rsidRPr="00C050FA" w:rsidRDefault="00443574" w:rsidP="00443574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</w:p>
        </w:tc>
      </w:tr>
      <w:tr w:rsidR="003256BB" w:rsidRPr="00C050FA" w:rsidTr="007E7631">
        <w:trPr>
          <w:gridAfter w:val="2"/>
          <w:wAfter w:w="2060" w:type="dxa"/>
          <w:trHeight w:val="70"/>
        </w:trPr>
        <w:tc>
          <w:tcPr>
            <w:tcW w:w="133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BB" w:rsidRPr="00137E12" w:rsidRDefault="003256BB" w:rsidP="00F038CF">
            <w:pPr>
              <w:pStyle w:val="a6"/>
              <w:spacing w:line="272" w:lineRule="exact"/>
              <w:ind w:left="0" w:firstLine="0"/>
              <w:jc w:val="center"/>
              <w:rPr>
                <w:rFonts w:eastAsia="TimesNewRomanPSMT"/>
                <w:b/>
                <w:color w:val="000000"/>
                <w:sz w:val="28"/>
                <w:szCs w:val="28"/>
              </w:rPr>
            </w:pPr>
            <w:r w:rsidRPr="003256BB">
              <w:rPr>
                <w:rFonts w:eastAsia="TimesNewRomanPSMT"/>
                <w:b/>
                <w:color w:val="000000"/>
                <w:sz w:val="28"/>
                <w:szCs w:val="28"/>
              </w:rPr>
              <w:t>4.О братьях наших меньших (5ч)</w:t>
            </w:r>
          </w:p>
        </w:tc>
      </w:tr>
      <w:tr w:rsidR="009F0558" w:rsidRPr="00C050FA" w:rsidTr="007E7631">
        <w:trPr>
          <w:gridAfter w:val="1"/>
          <w:wAfter w:w="1043" w:type="dxa"/>
          <w:trHeight w:val="983"/>
        </w:trPr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  <w:ind w:right="68"/>
              <w:jc w:val="center"/>
              <w:rPr>
                <w:b/>
              </w:rPr>
            </w:pPr>
            <w:r w:rsidRPr="00C050FA">
              <w:rPr>
                <w:b/>
              </w:rPr>
              <w:t xml:space="preserve">1 </w:t>
            </w:r>
          </w:p>
        </w:tc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</w:pPr>
            <w:r w:rsidRPr="00C050FA">
              <w:t>Е.И. Носов «Хитрюга».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t>3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t>Комбинированный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  <w:rPr>
                <w:b/>
                <w:bCs/>
                <w:i/>
                <w:iCs/>
              </w:rPr>
            </w:pPr>
            <w:r w:rsidRPr="00C050FA">
              <w:rPr>
                <w:b/>
                <w:bCs/>
                <w:i/>
                <w:iCs/>
              </w:rPr>
              <w:t>Уметь:</w:t>
            </w:r>
            <w:r w:rsidRPr="00C050FA">
              <w:t xml:space="preserve"> работать с толковым словарем; анализировать содержание литературного произведения; зачитывать отрывки из текста; давать характеристику герою;  сравнивать </w:t>
            </w:r>
            <w:r w:rsidRPr="00C050FA">
              <w:lastRenderedPageBreak/>
              <w:t>характеры героев, изображенных на картине</w:t>
            </w:r>
          </w:p>
        </w:tc>
        <w:tc>
          <w:tcPr>
            <w:tcW w:w="5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pStyle w:val="a4"/>
              <w:ind w:left="132"/>
            </w:pPr>
            <w:r w:rsidRPr="00C050FA">
              <w:rPr>
                <w:b/>
              </w:rPr>
              <w:lastRenderedPageBreak/>
              <w:t xml:space="preserve">Л: </w:t>
            </w:r>
            <w:r w:rsidRPr="00C050FA">
              <w:t>Восприятие литературного произведения как особого вида искусства. Навыки сотрудничества в разных ситуациях</w:t>
            </w:r>
          </w:p>
          <w:p w:rsidR="003256BB" w:rsidRPr="00C050FA" w:rsidRDefault="003256BB" w:rsidP="00F038CF">
            <w:pPr>
              <w:ind w:left="132"/>
            </w:pPr>
            <w:r w:rsidRPr="00C050FA">
              <w:rPr>
                <w:b/>
              </w:rPr>
              <w:t>Р:</w:t>
            </w:r>
            <w:r w:rsidRPr="00C050FA">
              <w:t xml:space="preserve"> Устанавливать соответствие полученного результата поставленной цели.</w:t>
            </w:r>
          </w:p>
          <w:p w:rsidR="003256BB" w:rsidRPr="00C050FA" w:rsidRDefault="003256BB" w:rsidP="00F038CF">
            <w:pPr>
              <w:ind w:left="132"/>
            </w:pPr>
            <w:proofErr w:type="gramStart"/>
            <w:r w:rsidRPr="00C050FA">
              <w:rPr>
                <w:b/>
              </w:rPr>
              <w:t>П</w:t>
            </w:r>
            <w:proofErr w:type="gramEnd"/>
            <w:r w:rsidRPr="00C050FA">
              <w:rPr>
                <w:b/>
              </w:rPr>
              <w:t>:</w:t>
            </w:r>
            <w:r w:rsidRPr="00C050FA">
              <w:t xml:space="preserve">  Владеть алгоритмом основных учебных действий по анализу и интерпретации художественных произведений (деление текста на части, составление плана, нахождение средств художественной выразительности и </w:t>
            </w:r>
            <w:r w:rsidRPr="00C050FA">
              <w:lastRenderedPageBreak/>
              <w:t>т.д.).</w:t>
            </w:r>
          </w:p>
          <w:p w:rsidR="003256BB" w:rsidRPr="00C050FA" w:rsidRDefault="003256BB" w:rsidP="00F038CF">
            <w:pPr>
              <w:ind w:left="132"/>
              <w:rPr>
                <w:b/>
              </w:rPr>
            </w:pPr>
            <w:r w:rsidRPr="00C050FA">
              <w:rPr>
                <w:b/>
              </w:rPr>
              <w:t>К:</w:t>
            </w:r>
            <w:r w:rsidRPr="00C050FA">
              <w:t xml:space="preserve"> Вести устный диалог, слушать собеседника.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7E7631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25.12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BB" w:rsidRPr="00C050FA" w:rsidRDefault="003256BB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</w:p>
        </w:tc>
      </w:tr>
      <w:tr w:rsidR="009F0558" w:rsidRPr="00C050FA" w:rsidTr="007E7631">
        <w:trPr>
          <w:gridAfter w:val="1"/>
          <w:wAfter w:w="1043" w:type="dxa"/>
          <w:trHeight w:val="1009"/>
        </w:trPr>
        <w:tc>
          <w:tcPr>
            <w:tcW w:w="3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  <w:ind w:right="68"/>
              <w:jc w:val="center"/>
            </w:pPr>
          </w:p>
        </w:tc>
        <w:tc>
          <w:tcPr>
            <w:tcW w:w="19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</w:pPr>
          </w:p>
        </w:tc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</w:p>
        </w:tc>
        <w:tc>
          <w:tcPr>
            <w:tcW w:w="2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</w:p>
        </w:tc>
        <w:tc>
          <w:tcPr>
            <w:tcW w:w="5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2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BB" w:rsidRPr="00C050FA" w:rsidRDefault="003256BB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</w:p>
        </w:tc>
      </w:tr>
      <w:tr w:rsidR="009F0558" w:rsidRPr="00C050FA" w:rsidTr="007E7631">
        <w:trPr>
          <w:gridAfter w:val="1"/>
          <w:wAfter w:w="1043" w:type="dxa"/>
          <w:trHeight w:val="945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  <w:ind w:right="68"/>
              <w:jc w:val="center"/>
            </w:pPr>
            <w:r w:rsidRPr="00C050FA">
              <w:rPr>
                <w:b/>
              </w:rPr>
              <w:t xml:space="preserve">2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</w:pPr>
            <w:r w:rsidRPr="00C050FA">
              <w:t>В.В. Бианки «Сумасшедшая птица».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9F0558" w:rsidP="00F038CF">
            <w:pPr>
              <w:ind w:left="131"/>
            </w:pPr>
            <w:r>
              <w:t>Урок новых знаний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  <w:rPr>
                <w:b/>
                <w:bCs/>
                <w:i/>
                <w:iCs/>
              </w:rPr>
            </w:pPr>
          </w:p>
        </w:tc>
        <w:tc>
          <w:tcPr>
            <w:tcW w:w="5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pStyle w:val="a4"/>
              <w:ind w:left="132"/>
              <w:rPr>
                <w:b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7E7631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BB" w:rsidRPr="00C050FA" w:rsidRDefault="003256BB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</w:p>
        </w:tc>
      </w:tr>
      <w:tr w:rsidR="009F0558" w:rsidRPr="00C050FA" w:rsidTr="007E7631">
        <w:trPr>
          <w:gridAfter w:val="1"/>
          <w:wAfter w:w="1043" w:type="dxa"/>
          <w:trHeight w:val="690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  <w:ind w:right="68"/>
              <w:jc w:val="center"/>
            </w:pPr>
            <w:r w:rsidRPr="00C050FA">
              <w:rPr>
                <w:b/>
              </w:rPr>
              <w:lastRenderedPageBreak/>
              <w:t xml:space="preserve">3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</w:pPr>
            <w:r w:rsidRPr="00C050FA">
              <w:t>В.П. Астафьев «</w:t>
            </w:r>
            <w:proofErr w:type="spellStart"/>
            <w:r w:rsidRPr="00C050FA">
              <w:t>Зорькина</w:t>
            </w:r>
            <w:proofErr w:type="spellEnd"/>
            <w:r w:rsidRPr="00C050FA">
              <w:t xml:space="preserve"> песня»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9F0558" w:rsidP="00F038CF">
            <w:pPr>
              <w:ind w:left="131"/>
            </w:pPr>
            <w:r>
              <w:t>Урок новых знаний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  <w:rPr>
                <w:b/>
                <w:bCs/>
                <w:i/>
                <w:iCs/>
              </w:rPr>
            </w:pPr>
          </w:p>
        </w:tc>
        <w:tc>
          <w:tcPr>
            <w:tcW w:w="5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pStyle w:val="a4"/>
              <w:ind w:left="132"/>
              <w:rPr>
                <w:b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7E7631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BB" w:rsidRPr="00C050FA" w:rsidRDefault="003256BB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</w:p>
        </w:tc>
      </w:tr>
      <w:tr w:rsidR="009F0558" w:rsidRPr="00C050FA" w:rsidTr="007E7631">
        <w:trPr>
          <w:gridAfter w:val="1"/>
          <w:wAfter w:w="1043" w:type="dxa"/>
          <w:trHeight w:val="686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  <w:ind w:right="68"/>
              <w:jc w:val="center"/>
            </w:pPr>
            <w:r w:rsidRPr="00C050FA">
              <w:rPr>
                <w:b/>
              </w:rPr>
              <w:lastRenderedPageBreak/>
              <w:t xml:space="preserve">4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Default="003256BB" w:rsidP="00F038CF">
            <w:pPr>
              <w:spacing w:line="259" w:lineRule="auto"/>
              <w:rPr>
                <w:b/>
              </w:rPr>
            </w:pPr>
            <w:r w:rsidRPr="00C050FA">
              <w:t xml:space="preserve">Г.А. </w:t>
            </w:r>
            <w:proofErr w:type="spellStart"/>
            <w:r w:rsidRPr="00C050FA">
              <w:t>Скребицкий</w:t>
            </w:r>
            <w:proofErr w:type="spellEnd"/>
            <w:r w:rsidRPr="00C050FA">
              <w:t xml:space="preserve">  «Кот </w:t>
            </w:r>
            <w:proofErr w:type="spellStart"/>
            <w:r w:rsidRPr="00C050FA">
              <w:t>Иваныч</w:t>
            </w:r>
            <w:proofErr w:type="spellEnd"/>
            <w:r w:rsidRPr="00C050FA">
              <w:t>».</w:t>
            </w:r>
          </w:p>
          <w:p w:rsidR="009F0558" w:rsidRPr="00C050FA" w:rsidRDefault="009F0558" w:rsidP="00F038CF">
            <w:pPr>
              <w:spacing w:line="259" w:lineRule="auto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9F0558" w:rsidP="00F038CF">
            <w:pPr>
              <w:ind w:left="131"/>
            </w:pPr>
            <w:r>
              <w:t>Урок новых знаний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  <w:rPr>
                <w:b/>
                <w:bCs/>
                <w:i/>
                <w:iCs/>
              </w:rPr>
            </w:pPr>
          </w:p>
        </w:tc>
        <w:tc>
          <w:tcPr>
            <w:tcW w:w="5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pStyle w:val="a4"/>
              <w:ind w:left="132"/>
              <w:rPr>
                <w:b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7E7631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BB" w:rsidRPr="00C050FA" w:rsidRDefault="003256BB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</w:p>
        </w:tc>
      </w:tr>
      <w:tr w:rsidR="009F0558" w:rsidRPr="00C050FA" w:rsidTr="007E7631">
        <w:trPr>
          <w:gridAfter w:val="1"/>
          <w:wAfter w:w="1043" w:type="dxa"/>
          <w:trHeight w:val="1843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  <w:ind w:right="68"/>
              <w:jc w:val="center"/>
            </w:pPr>
            <w:r w:rsidRPr="00C050FA">
              <w:rPr>
                <w:b/>
              </w:rPr>
              <w:t xml:space="preserve">5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</w:pPr>
            <w:r w:rsidRPr="00C050FA">
              <w:t xml:space="preserve">К.Г. Паустовский «Теплый хлеб». </w:t>
            </w:r>
          </w:p>
          <w:p w:rsidR="003256BB" w:rsidRDefault="003256BB" w:rsidP="00F038CF">
            <w:pPr>
              <w:spacing w:line="259" w:lineRule="auto"/>
              <w:rPr>
                <w:b/>
              </w:rPr>
            </w:pPr>
            <w:r w:rsidRPr="00C050FA">
              <w:t>Викторина по разделу «О братьях наших меньших».</w:t>
            </w:r>
          </w:p>
          <w:p w:rsidR="009F0558" w:rsidRDefault="009F0558" w:rsidP="00F038CF">
            <w:pPr>
              <w:spacing w:line="259" w:lineRule="auto"/>
              <w:rPr>
                <w:b/>
              </w:rPr>
            </w:pPr>
          </w:p>
          <w:p w:rsidR="009F0558" w:rsidRPr="00C050FA" w:rsidRDefault="009F0558" w:rsidP="00F038CF">
            <w:pPr>
              <w:spacing w:line="259" w:lineRule="auto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t>Обобщение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  <w:rPr>
                <w:b/>
                <w:bCs/>
                <w:i/>
                <w:iCs/>
              </w:rPr>
            </w:pPr>
          </w:p>
        </w:tc>
        <w:tc>
          <w:tcPr>
            <w:tcW w:w="52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pStyle w:val="a4"/>
              <w:ind w:left="132"/>
              <w:rPr>
                <w:b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7E7631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BB" w:rsidRPr="00C050FA" w:rsidRDefault="003256BB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</w:p>
        </w:tc>
      </w:tr>
      <w:tr w:rsidR="003256BB" w:rsidRPr="00C050FA" w:rsidTr="007E7631">
        <w:trPr>
          <w:gridAfter w:val="2"/>
          <w:wAfter w:w="2060" w:type="dxa"/>
          <w:trHeight w:val="327"/>
        </w:trPr>
        <w:tc>
          <w:tcPr>
            <w:tcW w:w="133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56BB" w:rsidRPr="003256BB" w:rsidRDefault="003256BB" w:rsidP="00F038CF">
            <w:pPr>
              <w:pStyle w:val="a6"/>
              <w:spacing w:line="272" w:lineRule="exact"/>
              <w:ind w:left="0" w:firstLine="0"/>
              <w:jc w:val="center"/>
              <w:rPr>
                <w:rFonts w:eastAsia="TimesNewRomanPSMT"/>
                <w:color w:val="000000"/>
                <w:sz w:val="28"/>
                <w:szCs w:val="28"/>
              </w:rPr>
            </w:pPr>
            <w:r w:rsidRPr="003256BB">
              <w:rPr>
                <w:rFonts w:eastAsia="TimesNewRomanPSMT"/>
                <w:b/>
                <w:color w:val="000000"/>
                <w:sz w:val="28"/>
                <w:szCs w:val="28"/>
              </w:rPr>
              <w:t>5.Времена года (2ч)</w:t>
            </w:r>
          </w:p>
        </w:tc>
      </w:tr>
      <w:tr w:rsidR="009F0558" w:rsidRPr="00C050FA" w:rsidTr="007E7631">
        <w:trPr>
          <w:gridAfter w:val="1"/>
          <w:wAfter w:w="1043" w:type="dxa"/>
          <w:trHeight w:val="2838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  <w:ind w:right="68"/>
              <w:jc w:val="center"/>
            </w:pPr>
            <w:r w:rsidRPr="00C050FA">
              <w:rPr>
                <w:b/>
              </w:rPr>
              <w:t xml:space="preserve">1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</w:pPr>
            <w:r w:rsidRPr="00C050FA">
              <w:t>М.М. Пришвин. «</w:t>
            </w:r>
            <w:proofErr w:type="spellStart"/>
            <w:r w:rsidRPr="00C050FA">
              <w:t>Лисичкин</w:t>
            </w:r>
            <w:proofErr w:type="spellEnd"/>
            <w:r w:rsidRPr="00C050FA">
              <w:t xml:space="preserve"> хлеб»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t>Комбинированный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rPr>
                <w:b/>
                <w:bCs/>
                <w:i/>
                <w:iCs/>
              </w:rPr>
              <w:t>Уметь:</w:t>
            </w:r>
            <w:r w:rsidRPr="00C050FA">
              <w:t xml:space="preserve"> работать с толковым словарем;  высказывать свое мнение о главных героях; определять жанр произведения; цитировать строки произведения; анализировать поступки героев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rPr>
                <w:b/>
              </w:rPr>
              <w:t>Л:</w:t>
            </w:r>
            <w:r w:rsidRPr="00C050FA">
              <w:t xml:space="preserve">  Иметь собственные читательские приоритеты, уважительно относиться к предпочтениям других.</w:t>
            </w:r>
          </w:p>
          <w:p w:rsidR="003256BB" w:rsidRPr="00C050FA" w:rsidRDefault="003256BB" w:rsidP="00F038CF">
            <w:pPr>
              <w:pStyle w:val="a4"/>
              <w:ind w:left="132"/>
            </w:pPr>
            <w:r w:rsidRPr="00C050FA">
              <w:rPr>
                <w:b/>
              </w:rPr>
              <w:t>Р:</w:t>
            </w:r>
            <w:r w:rsidRPr="00C050FA">
              <w:t xml:space="preserve"> Использовать речь для регуляции своего действия.</w:t>
            </w:r>
          </w:p>
          <w:p w:rsidR="003256BB" w:rsidRPr="00C050FA" w:rsidRDefault="003256BB" w:rsidP="00F038CF">
            <w:pPr>
              <w:pStyle w:val="a4"/>
              <w:ind w:left="132"/>
            </w:pPr>
            <w:proofErr w:type="gramStart"/>
            <w:r w:rsidRPr="00C050FA">
              <w:rPr>
                <w:b/>
              </w:rPr>
              <w:t>П</w:t>
            </w:r>
            <w:proofErr w:type="gramEnd"/>
            <w:r w:rsidRPr="00C050FA">
              <w:rPr>
                <w:b/>
              </w:rPr>
              <w:t>:</w:t>
            </w:r>
            <w:r w:rsidRPr="00C050FA">
              <w:t xml:space="preserve">  Владеть основами смыслового восприятия художественных текстов, выделять существенную информацию.</w:t>
            </w:r>
          </w:p>
          <w:p w:rsidR="003256BB" w:rsidRPr="00C050FA" w:rsidRDefault="003256BB" w:rsidP="00F038CF">
            <w:pPr>
              <w:pStyle w:val="a4"/>
              <w:ind w:left="132"/>
            </w:pPr>
            <w:r w:rsidRPr="00C050FA">
              <w:rPr>
                <w:b/>
              </w:rPr>
              <w:t>К:</w:t>
            </w:r>
            <w:r w:rsidRPr="00C050FA">
              <w:t xml:space="preserve">  Владеть основами коммуникативной деятельности, на практическом уровне осознание значимости работы в группе и освоение правил групповой работы.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7E7631" w:rsidP="00F038CF">
            <w:pPr>
              <w:pStyle w:val="11"/>
              <w:shd w:val="clear" w:color="auto" w:fill="auto"/>
              <w:spacing w:line="240" w:lineRule="auto"/>
              <w:ind w:left="-10" w:right="-10" w:firstLine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BB" w:rsidRPr="00C050FA" w:rsidRDefault="003256BB" w:rsidP="00F038CF">
            <w:pPr>
              <w:pStyle w:val="11"/>
              <w:shd w:val="clear" w:color="auto" w:fill="auto"/>
              <w:spacing w:line="240" w:lineRule="auto"/>
              <w:ind w:left="-10" w:right="-10" w:firstLine="10"/>
              <w:jc w:val="center"/>
              <w:rPr>
                <w:b/>
                <w:sz w:val="24"/>
                <w:szCs w:val="24"/>
              </w:rPr>
            </w:pPr>
          </w:p>
        </w:tc>
      </w:tr>
      <w:tr w:rsidR="009F0558" w:rsidRPr="00C050FA" w:rsidTr="007E7631">
        <w:trPr>
          <w:gridAfter w:val="1"/>
          <w:wAfter w:w="1043" w:type="dxa"/>
          <w:trHeight w:val="3281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  <w:ind w:left="4"/>
              <w:jc w:val="center"/>
            </w:pPr>
            <w:r w:rsidRPr="00C050FA">
              <w:rPr>
                <w:b/>
              </w:rPr>
              <w:lastRenderedPageBreak/>
              <w:t xml:space="preserve">2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</w:pPr>
            <w:r w:rsidRPr="00C050FA">
              <w:t xml:space="preserve">И. Анненский «Снег».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t>7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t>Урок-гостиная</w:t>
            </w:r>
          </w:p>
          <w:p w:rsidR="003256BB" w:rsidRPr="00C050FA" w:rsidRDefault="003256BB" w:rsidP="00F038CF">
            <w:pPr>
              <w:ind w:left="131"/>
            </w:pPr>
          </w:p>
          <w:p w:rsidR="003256BB" w:rsidRPr="00C050FA" w:rsidRDefault="003256BB" w:rsidP="00F038CF">
            <w:pPr>
              <w:ind w:left="131"/>
            </w:pPr>
          </w:p>
          <w:p w:rsidR="003256BB" w:rsidRPr="00C050FA" w:rsidRDefault="003256BB" w:rsidP="00F038CF">
            <w:pPr>
              <w:ind w:left="131"/>
            </w:pPr>
          </w:p>
          <w:p w:rsidR="003256BB" w:rsidRPr="00C050FA" w:rsidRDefault="003256BB" w:rsidP="00F038CF">
            <w:pPr>
              <w:ind w:left="131"/>
            </w:pPr>
          </w:p>
          <w:p w:rsidR="003256BB" w:rsidRPr="00C050FA" w:rsidRDefault="003256BB" w:rsidP="00F038CF">
            <w:pPr>
              <w:ind w:left="131"/>
            </w:pPr>
          </w:p>
          <w:p w:rsidR="003256BB" w:rsidRPr="00C050FA" w:rsidRDefault="003256BB" w:rsidP="00F038CF">
            <w:pPr>
              <w:ind w:left="131"/>
            </w:pPr>
          </w:p>
          <w:p w:rsidR="003256BB" w:rsidRPr="00C050FA" w:rsidRDefault="003256BB" w:rsidP="00F038CF">
            <w:pPr>
              <w:ind w:left="131"/>
            </w:pPr>
          </w:p>
          <w:p w:rsidR="003256BB" w:rsidRPr="00C050FA" w:rsidRDefault="003256BB" w:rsidP="00F038CF">
            <w:pPr>
              <w:ind w:left="131"/>
            </w:pPr>
          </w:p>
          <w:p w:rsidR="003256BB" w:rsidRPr="00C050FA" w:rsidRDefault="003256BB" w:rsidP="00F038CF">
            <w:pPr>
              <w:ind w:left="131"/>
            </w:pPr>
          </w:p>
          <w:p w:rsidR="003256BB" w:rsidRPr="00C050FA" w:rsidRDefault="003256BB" w:rsidP="00F038CF"/>
        </w:tc>
        <w:tc>
          <w:tcPr>
            <w:tcW w:w="24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2"/>
              <w:rPr>
                <w:b/>
              </w:rPr>
            </w:pPr>
            <w:r w:rsidRPr="00C050FA">
              <w:rPr>
                <w:b/>
              </w:rPr>
              <w:t>Л:</w:t>
            </w:r>
            <w:r w:rsidRPr="00C050FA">
              <w:t xml:space="preserve"> Чувствовать красоту художественного слова,  стремиться к совершенствованию собственной речи</w:t>
            </w:r>
          </w:p>
          <w:p w:rsidR="003256BB" w:rsidRPr="00C050FA" w:rsidRDefault="003256BB" w:rsidP="00F038CF">
            <w:pPr>
              <w:ind w:left="132"/>
              <w:rPr>
                <w:b/>
                <w:i/>
              </w:rPr>
            </w:pPr>
            <w:r w:rsidRPr="00C050FA">
              <w:rPr>
                <w:b/>
              </w:rPr>
              <w:t>Р:</w:t>
            </w:r>
            <w:r w:rsidRPr="00C050FA">
              <w:t xml:space="preserve"> учиться пооперационному контролю учебной работы как своей, так и других.</w:t>
            </w:r>
          </w:p>
          <w:p w:rsidR="003256BB" w:rsidRPr="00C050FA" w:rsidRDefault="003256BB" w:rsidP="00F038CF">
            <w:pPr>
              <w:pStyle w:val="a4"/>
              <w:ind w:left="132"/>
            </w:pPr>
            <w:r w:rsidRPr="00C050FA">
              <w:rPr>
                <w:b/>
              </w:rPr>
              <w:t xml:space="preserve">П: </w:t>
            </w:r>
            <w:r w:rsidRPr="00C050FA">
              <w:t xml:space="preserve">Владеть основами смыслового восприятия художественных текстов, выделять существенную информацию, обобщение и систематизация. </w:t>
            </w:r>
          </w:p>
          <w:p w:rsidR="003256BB" w:rsidRPr="00C050FA" w:rsidRDefault="003256BB" w:rsidP="00F038CF">
            <w:pPr>
              <w:ind w:left="131"/>
              <w:rPr>
                <w:b/>
              </w:rPr>
            </w:pPr>
            <w:r w:rsidRPr="00C050FA">
              <w:rPr>
                <w:b/>
              </w:rPr>
              <w:t>К:</w:t>
            </w:r>
            <w:r w:rsidRPr="00C050FA">
              <w:t xml:space="preserve">адекватно использовать речевые средства для решения различных </w:t>
            </w:r>
            <w:proofErr w:type="spellStart"/>
            <w:r w:rsidRPr="00C050FA">
              <w:t>ммуникативных</w:t>
            </w:r>
            <w:proofErr w:type="spellEnd"/>
            <w:r w:rsidRPr="00C050FA">
              <w:t xml:space="preserve"> задач.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7E7631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02.04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BB" w:rsidRPr="00C050FA" w:rsidRDefault="003256BB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</w:p>
        </w:tc>
      </w:tr>
      <w:tr w:rsidR="00F038CF" w:rsidRPr="00C050FA" w:rsidTr="007E7631">
        <w:trPr>
          <w:trHeight w:val="420"/>
        </w:trPr>
        <w:tc>
          <w:tcPr>
            <w:tcW w:w="1333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038CF" w:rsidRPr="00F038CF" w:rsidRDefault="00F038CF" w:rsidP="00F038CF">
            <w:pPr>
              <w:pStyle w:val="11"/>
              <w:spacing w:line="240" w:lineRule="auto"/>
              <w:ind w:left="-10" w:firstLine="10"/>
              <w:jc w:val="center"/>
              <w:rPr>
                <w:b/>
                <w:sz w:val="28"/>
                <w:szCs w:val="28"/>
              </w:rPr>
            </w:pPr>
            <w:r w:rsidRPr="00F038CF">
              <w:rPr>
                <w:b/>
                <w:sz w:val="28"/>
                <w:szCs w:val="28"/>
              </w:rPr>
              <w:t>6.Этих дней не смолкнет слава… (3 ч.)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CF" w:rsidRPr="00C050FA" w:rsidRDefault="00F038CF" w:rsidP="00F038CF">
            <w:pPr>
              <w:spacing w:after="160" w:line="259" w:lineRule="auto"/>
            </w:pPr>
          </w:p>
        </w:tc>
      </w:tr>
      <w:tr w:rsidR="009F0558" w:rsidRPr="00C050FA" w:rsidTr="007E7631">
        <w:trPr>
          <w:gridAfter w:val="1"/>
          <w:wAfter w:w="1043" w:type="dxa"/>
          <w:trHeight w:val="134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  <w:ind w:left="4"/>
              <w:jc w:val="center"/>
            </w:pPr>
            <w:r w:rsidRPr="00C050FA">
              <w:rPr>
                <w:b/>
              </w:rPr>
              <w:t>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</w:pPr>
            <w:r w:rsidRPr="00C050FA">
              <w:t>Рассказы для детей о войне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t>1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t>Комбинированный</w:t>
            </w:r>
          </w:p>
          <w:p w:rsidR="003256BB" w:rsidRPr="00C050FA" w:rsidRDefault="003256BB" w:rsidP="00F038CF">
            <w:pPr>
              <w:ind w:left="131"/>
            </w:pPr>
          </w:p>
          <w:p w:rsidR="003256BB" w:rsidRPr="00C050FA" w:rsidRDefault="003256BB" w:rsidP="00F038CF">
            <w:pPr>
              <w:ind w:left="131"/>
            </w:pPr>
          </w:p>
          <w:p w:rsidR="003256BB" w:rsidRPr="00C050FA" w:rsidRDefault="003256BB" w:rsidP="00F038CF">
            <w:pPr>
              <w:ind w:left="131"/>
            </w:pPr>
          </w:p>
          <w:p w:rsidR="003256BB" w:rsidRPr="00C050FA" w:rsidRDefault="003256BB" w:rsidP="00F038CF">
            <w:pPr>
              <w:ind w:left="131"/>
            </w:pPr>
            <w:r w:rsidRPr="00C050FA">
              <w:t>Урок-конкурс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</w:p>
        </w:tc>
        <w:tc>
          <w:tcPr>
            <w:tcW w:w="5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86"/>
              <w:rPr>
                <w:b/>
                <w:i/>
              </w:rPr>
            </w:pPr>
            <w:r w:rsidRPr="00C050FA">
              <w:rPr>
                <w:b/>
              </w:rPr>
              <w:t>Л</w:t>
            </w:r>
            <w:proofErr w:type="gramStart"/>
            <w:r w:rsidRPr="00C050FA">
              <w:rPr>
                <w:b/>
              </w:rPr>
              <w:t>:</w:t>
            </w:r>
            <w:r w:rsidRPr="00C050FA">
              <w:t>И</w:t>
            </w:r>
            <w:proofErr w:type="gramEnd"/>
            <w:r w:rsidRPr="00C050FA">
              <w:t>меть собственные читательские приоритеты, уважительно относиться к предпочтениям других.</w:t>
            </w:r>
          </w:p>
          <w:p w:rsidR="003256BB" w:rsidRPr="00C050FA" w:rsidRDefault="003256BB" w:rsidP="00F038CF">
            <w:pPr>
              <w:ind w:left="132"/>
              <w:rPr>
                <w:b/>
                <w:i/>
              </w:rPr>
            </w:pPr>
            <w:r w:rsidRPr="00C050FA">
              <w:rPr>
                <w:b/>
              </w:rPr>
              <w:t>Р:</w:t>
            </w:r>
            <w:r w:rsidRPr="00C050FA">
              <w:t xml:space="preserve"> самостоятельно формулировать тему и цели урока.</w:t>
            </w:r>
          </w:p>
          <w:p w:rsidR="003256BB" w:rsidRPr="00C050FA" w:rsidRDefault="003256BB" w:rsidP="00F038CF">
            <w:pPr>
              <w:ind w:left="132"/>
              <w:rPr>
                <w:b/>
              </w:rPr>
            </w:pPr>
            <w:r w:rsidRPr="00C050FA">
              <w:rPr>
                <w:b/>
              </w:rPr>
              <w:t xml:space="preserve">П: </w:t>
            </w:r>
            <w:r w:rsidRPr="00C050FA">
              <w:t>строить рассуждения.</w:t>
            </w:r>
          </w:p>
          <w:p w:rsidR="003256BB" w:rsidRPr="00C050FA" w:rsidRDefault="003256BB" w:rsidP="00F038CF">
            <w:pPr>
              <w:ind w:left="132"/>
            </w:pPr>
            <w:r w:rsidRPr="00C050FA">
              <w:rPr>
                <w:b/>
              </w:rPr>
              <w:t>К:</w:t>
            </w:r>
            <w:r w:rsidRPr="00C050FA">
              <w:t xml:space="preserve">  Ориентация в нравственном содержании и смысле поступков – своих и окружающих людей; учиться связно отвечать по плану.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7E7631" w:rsidP="00F038CF">
            <w:pPr>
              <w:pStyle w:val="11"/>
              <w:shd w:val="clear" w:color="auto" w:fill="auto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BB" w:rsidRPr="00C050FA" w:rsidRDefault="003256BB" w:rsidP="00F038CF">
            <w:pPr>
              <w:pStyle w:val="11"/>
              <w:shd w:val="clear" w:color="auto" w:fill="auto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</w:p>
        </w:tc>
      </w:tr>
      <w:tr w:rsidR="009F0558" w:rsidRPr="00C050FA" w:rsidTr="007E7631">
        <w:trPr>
          <w:gridAfter w:val="1"/>
          <w:wAfter w:w="1043" w:type="dxa"/>
          <w:trHeight w:val="134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  <w:ind w:left="4"/>
              <w:jc w:val="center"/>
            </w:pPr>
            <w:r w:rsidRPr="00C050FA">
              <w:rPr>
                <w:b/>
              </w:rPr>
              <w:t xml:space="preserve">2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</w:pPr>
            <w:r w:rsidRPr="00C050FA">
              <w:t xml:space="preserve">Читаем стихи о войне и Победе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F038CF" w:rsidP="00F038CF">
            <w:pPr>
              <w:ind w:left="131"/>
            </w:pPr>
            <w:r>
              <w:t>1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</w:p>
        </w:tc>
        <w:tc>
          <w:tcPr>
            <w:tcW w:w="2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</w:p>
        </w:tc>
        <w:tc>
          <w:tcPr>
            <w:tcW w:w="5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86"/>
              <w:rPr>
                <w:b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7E7631" w:rsidP="00F038CF">
            <w:pPr>
              <w:pStyle w:val="11"/>
              <w:shd w:val="clear" w:color="auto" w:fill="auto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6BB" w:rsidRPr="00C050FA" w:rsidRDefault="003256BB" w:rsidP="00F038CF">
            <w:pPr>
              <w:pStyle w:val="11"/>
              <w:shd w:val="clear" w:color="auto" w:fill="auto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</w:p>
        </w:tc>
      </w:tr>
      <w:tr w:rsidR="009F0558" w:rsidRPr="00C050FA" w:rsidTr="007E7631">
        <w:trPr>
          <w:gridAfter w:val="1"/>
          <w:wAfter w:w="1043" w:type="dxa"/>
          <w:trHeight w:val="134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  <w:ind w:left="4"/>
              <w:jc w:val="center"/>
            </w:pPr>
            <w:r w:rsidRPr="00C050FA">
              <w:rPr>
                <w:b/>
              </w:rPr>
              <w:t xml:space="preserve">3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BB" w:rsidRPr="00C050FA" w:rsidRDefault="003256BB" w:rsidP="00F038CF">
            <w:pPr>
              <w:spacing w:line="259" w:lineRule="auto"/>
            </w:pPr>
            <w:r w:rsidRPr="00C050FA">
              <w:t xml:space="preserve">Проект «Дорогой памяти»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F038CF" w:rsidP="00F038CF">
            <w:pPr>
              <w:ind w:left="131"/>
            </w:pPr>
            <w: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  <w:r w:rsidRPr="00C050FA">
              <w:t>урок-презентация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31"/>
            </w:pPr>
          </w:p>
        </w:tc>
        <w:tc>
          <w:tcPr>
            <w:tcW w:w="5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3256BB" w:rsidP="00F038CF">
            <w:pPr>
              <w:ind w:left="186"/>
              <w:rPr>
                <w:b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6BB" w:rsidRPr="00C050FA" w:rsidRDefault="007E7631" w:rsidP="00F038CF">
            <w:pPr>
              <w:pStyle w:val="11"/>
              <w:shd w:val="clear" w:color="auto" w:fill="auto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BB" w:rsidRPr="00C050FA" w:rsidRDefault="003256BB" w:rsidP="00F038CF">
            <w:pPr>
              <w:pStyle w:val="11"/>
              <w:shd w:val="clear" w:color="auto" w:fill="auto"/>
              <w:spacing w:line="240" w:lineRule="auto"/>
              <w:ind w:left="-10" w:firstLine="10"/>
              <w:jc w:val="center"/>
              <w:rPr>
                <w:b/>
                <w:sz w:val="24"/>
                <w:szCs w:val="24"/>
              </w:rPr>
            </w:pPr>
          </w:p>
        </w:tc>
      </w:tr>
      <w:tr w:rsidR="003256BB" w:rsidTr="009F0558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2"/>
          <w:gridAfter w:val="5"/>
          <w:wBefore w:w="2316" w:type="dxa"/>
          <w:wAfter w:w="9544" w:type="dxa"/>
          <w:trHeight w:val="100"/>
        </w:trPr>
        <w:tc>
          <w:tcPr>
            <w:tcW w:w="3535" w:type="dxa"/>
            <w:gridSpan w:val="3"/>
            <w:tcBorders>
              <w:top w:val="single" w:sz="4" w:space="0" w:color="auto"/>
            </w:tcBorders>
          </w:tcPr>
          <w:p w:rsidR="003256BB" w:rsidRDefault="003256BB" w:rsidP="00F038C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</w:tbl>
    <w:p w:rsidR="002C2FC2" w:rsidRPr="00C050FA" w:rsidRDefault="002C2FC2" w:rsidP="0032575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  <w:sectPr w:rsidR="002C2FC2" w:rsidRPr="00C050FA" w:rsidSect="002C2FC2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2C2FC2" w:rsidRPr="00C050FA" w:rsidRDefault="002C2FC2" w:rsidP="0032575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2C2FC2" w:rsidRPr="00C050FA" w:rsidRDefault="002C2FC2" w:rsidP="002C2FC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C050FA">
        <w:rPr>
          <w:rFonts w:eastAsiaTheme="minorHAnsi"/>
          <w:b/>
          <w:bCs/>
          <w:color w:val="000000"/>
          <w:lang w:eastAsia="en-US"/>
        </w:rPr>
        <w:t xml:space="preserve">Критерии оценивания уровня </w:t>
      </w:r>
      <w:proofErr w:type="spellStart"/>
      <w:r w:rsidRPr="00C050FA">
        <w:rPr>
          <w:rFonts w:eastAsiaTheme="minorHAnsi"/>
          <w:b/>
          <w:bCs/>
          <w:color w:val="000000"/>
          <w:lang w:eastAsia="en-US"/>
        </w:rPr>
        <w:t>обученности</w:t>
      </w:r>
      <w:r w:rsidRPr="00C050FA">
        <w:rPr>
          <w:rFonts w:eastAsiaTheme="minorHAnsi"/>
          <w:b/>
          <w:bCs/>
          <w:lang w:eastAsia="en-US"/>
        </w:rPr>
        <w:t>обучающихся</w:t>
      </w:r>
      <w:proofErr w:type="spellEnd"/>
    </w:p>
    <w:p w:rsidR="002C2FC2" w:rsidRPr="00C050FA" w:rsidRDefault="002C2FC2" w:rsidP="002C2FC2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C050FA">
        <w:rPr>
          <w:rFonts w:eastAsiaTheme="minorHAnsi"/>
          <w:b/>
          <w:bCs/>
          <w:lang w:eastAsia="en-US"/>
        </w:rPr>
        <w:t>по литературному чтению на родном   языке (русском)</w:t>
      </w:r>
    </w:p>
    <w:p w:rsidR="002C2FC2" w:rsidRPr="00C050FA" w:rsidRDefault="002C2FC2" w:rsidP="002C2FC2">
      <w:pPr>
        <w:autoSpaceDE w:val="0"/>
        <w:autoSpaceDN w:val="0"/>
        <w:adjustRightInd w:val="0"/>
        <w:jc w:val="both"/>
        <w:rPr>
          <w:color w:val="000000"/>
        </w:rPr>
      </w:pPr>
      <w:r w:rsidRPr="00C050FA">
        <w:rPr>
          <w:b/>
          <w:bCs/>
          <w:color w:val="000000"/>
        </w:rPr>
        <w:t>Текущий контроль</w:t>
      </w:r>
      <w:r w:rsidRPr="00C050FA">
        <w:rPr>
          <w:color w:val="000000"/>
        </w:rPr>
        <w:t xml:space="preserve">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Возможны и письменные работы – небольшие по объему (ответы на вопросы, описание героя или события), а также самостоятельные работы с книгой, иллюстрациями и оглавлением. Целесообразно для этого использовать и тестовые задания типа «закончи предложение», «найди правильный ответ», «найди ошибку» и т.п.</w:t>
      </w:r>
    </w:p>
    <w:p w:rsidR="002C2FC2" w:rsidRPr="00C050FA" w:rsidRDefault="002C2FC2" w:rsidP="002C2FC2">
      <w:pPr>
        <w:autoSpaceDE w:val="0"/>
        <w:autoSpaceDN w:val="0"/>
        <w:adjustRightInd w:val="0"/>
        <w:jc w:val="both"/>
        <w:rPr>
          <w:color w:val="000000"/>
        </w:rPr>
      </w:pPr>
      <w:r w:rsidRPr="00C050FA">
        <w:rPr>
          <w:b/>
          <w:bCs/>
          <w:color w:val="000000"/>
        </w:rPr>
        <w:t>Тематический контроль</w:t>
      </w:r>
      <w:r w:rsidRPr="00C050FA">
        <w:rPr>
          <w:color w:val="000000"/>
        </w:rPr>
        <w:t xml:space="preserve">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</w:t>
      </w:r>
    </w:p>
    <w:p w:rsidR="002C2FC2" w:rsidRPr="00C050FA" w:rsidRDefault="002C2FC2" w:rsidP="002C2FC2">
      <w:pPr>
        <w:autoSpaceDE w:val="0"/>
        <w:autoSpaceDN w:val="0"/>
        <w:adjustRightInd w:val="0"/>
        <w:jc w:val="both"/>
        <w:rPr>
          <w:color w:val="000000"/>
        </w:rPr>
      </w:pPr>
      <w:r w:rsidRPr="00C050FA">
        <w:rPr>
          <w:b/>
          <w:bCs/>
          <w:color w:val="000000"/>
        </w:rPr>
        <w:t>Итоговый контроль по проверке чтения</w:t>
      </w:r>
      <w:r w:rsidRPr="00C050FA">
        <w:rPr>
          <w:color w:val="000000"/>
        </w:rPr>
        <w:t xml:space="preserve">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</w:t>
      </w:r>
    </w:p>
    <w:p w:rsidR="002C2FC2" w:rsidRPr="00C050FA" w:rsidRDefault="002C2FC2" w:rsidP="002C2FC2">
      <w:pPr>
        <w:keepNext/>
        <w:keepLines/>
        <w:tabs>
          <w:tab w:val="left" w:pos="709"/>
        </w:tabs>
        <w:ind w:right="57"/>
        <w:contextualSpacing/>
        <w:jc w:val="both"/>
        <w:outlineLvl w:val="1"/>
        <w:rPr>
          <w:b/>
          <w:bCs/>
          <w:color w:val="000000"/>
        </w:rPr>
      </w:pPr>
      <w:bookmarkStart w:id="1" w:name="bookmark54"/>
      <w:r w:rsidRPr="00C050FA">
        <w:rPr>
          <w:b/>
          <w:bCs/>
          <w:color w:val="000000"/>
        </w:rPr>
        <w:t>Тест (текущий и контрольный) и проверочная работа (текущая и контрольная)</w:t>
      </w:r>
      <w:bookmarkEnd w:id="1"/>
    </w:p>
    <w:p w:rsidR="002C2FC2" w:rsidRPr="00C050FA" w:rsidRDefault="002C2FC2" w:rsidP="002C2FC2">
      <w:pPr>
        <w:tabs>
          <w:tab w:val="left" w:pos="709"/>
        </w:tabs>
        <w:ind w:right="57"/>
        <w:contextualSpacing/>
        <w:jc w:val="both"/>
        <w:rPr>
          <w:color w:val="000000"/>
        </w:rPr>
      </w:pPr>
      <w:r w:rsidRPr="00C050FA">
        <w:rPr>
          <w:color w:val="000000"/>
        </w:rPr>
        <w:t>«5» – выполнено 90 -100% (более 3/4 заданий);</w:t>
      </w:r>
    </w:p>
    <w:p w:rsidR="002C2FC2" w:rsidRPr="00C050FA" w:rsidRDefault="002C2FC2" w:rsidP="002C2FC2">
      <w:pPr>
        <w:tabs>
          <w:tab w:val="left" w:pos="709"/>
        </w:tabs>
        <w:ind w:right="57"/>
        <w:contextualSpacing/>
        <w:jc w:val="both"/>
        <w:rPr>
          <w:color w:val="000000"/>
        </w:rPr>
      </w:pPr>
      <w:r w:rsidRPr="00C050FA">
        <w:rPr>
          <w:color w:val="000000"/>
        </w:rPr>
        <w:t>«4» – выполнено более 70% (3/4 заданий);</w:t>
      </w:r>
    </w:p>
    <w:p w:rsidR="002C2FC2" w:rsidRPr="00C050FA" w:rsidRDefault="002C2FC2" w:rsidP="002C2FC2">
      <w:pPr>
        <w:tabs>
          <w:tab w:val="left" w:pos="709"/>
        </w:tabs>
        <w:ind w:right="57"/>
        <w:contextualSpacing/>
        <w:jc w:val="both"/>
        <w:rPr>
          <w:color w:val="000000"/>
        </w:rPr>
      </w:pPr>
      <w:r w:rsidRPr="00C050FA">
        <w:rPr>
          <w:color w:val="000000"/>
        </w:rPr>
        <w:t>«3» – выполнено 50% - 70% (1/2 заданий);</w:t>
      </w:r>
    </w:p>
    <w:p w:rsidR="002C2FC2" w:rsidRPr="00C050FA" w:rsidRDefault="002C2FC2" w:rsidP="002C2FC2">
      <w:pPr>
        <w:tabs>
          <w:tab w:val="left" w:pos="709"/>
        </w:tabs>
        <w:spacing w:after="300"/>
        <w:ind w:right="57"/>
        <w:contextualSpacing/>
        <w:jc w:val="both"/>
        <w:rPr>
          <w:color w:val="000000"/>
        </w:rPr>
      </w:pPr>
      <w:r w:rsidRPr="00C050FA">
        <w:rPr>
          <w:color w:val="000000"/>
        </w:rPr>
        <w:t>«2» – выполнено мене 50% (менее 1/2 заданий).</w:t>
      </w:r>
      <w:bookmarkStart w:id="2" w:name="bookmark55"/>
    </w:p>
    <w:p w:rsidR="002C2FC2" w:rsidRPr="00C050FA" w:rsidRDefault="002C2FC2" w:rsidP="002C2FC2">
      <w:pPr>
        <w:tabs>
          <w:tab w:val="left" w:pos="709"/>
        </w:tabs>
        <w:spacing w:after="300"/>
        <w:ind w:right="57"/>
        <w:contextualSpacing/>
        <w:jc w:val="both"/>
        <w:rPr>
          <w:b/>
          <w:bCs/>
          <w:color w:val="000000"/>
        </w:rPr>
      </w:pPr>
      <w:r w:rsidRPr="00C050FA">
        <w:rPr>
          <w:b/>
          <w:bCs/>
          <w:color w:val="000000"/>
        </w:rPr>
        <w:t>Устный ответ</w:t>
      </w:r>
      <w:bookmarkEnd w:id="2"/>
    </w:p>
    <w:p w:rsidR="002C2FC2" w:rsidRPr="00C050FA" w:rsidRDefault="002C2FC2" w:rsidP="002C2FC2">
      <w:pPr>
        <w:tabs>
          <w:tab w:val="left" w:pos="709"/>
        </w:tabs>
        <w:spacing w:after="300"/>
        <w:ind w:right="57"/>
        <w:contextualSpacing/>
        <w:jc w:val="both"/>
        <w:rPr>
          <w:color w:val="000000"/>
        </w:rPr>
      </w:pPr>
      <w:r w:rsidRPr="00C050FA">
        <w:rPr>
          <w:color w:val="000000"/>
        </w:rPr>
        <w:t>Устный ответ обучающегося должен представлять собой развёрнутое, связное, логически последовательное сообщение на определенную тему. При оценке ответа обучающегося следует руководствоваться следующими критериями:</w:t>
      </w:r>
    </w:p>
    <w:p w:rsidR="002C2FC2" w:rsidRPr="00C050FA" w:rsidRDefault="002C2FC2" w:rsidP="002C2FC2">
      <w:pPr>
        <w:tabs>
          <w:tab w:val="left" w:pos="709"/>
        </w:tabs>
        <w:spacing w:after="300"/>
        <w:ind w:right="57"/>
        <w:contextualSpacing/>
        <w:jc w:val="both"/>
        <w:rPr>
          <w:color w:val="000000"/>
        </w:rPr>
      </w:pPr>
      <w:r w:rsidRPr="00C050FA">
        <w:rPr>
          <w:color w:val="000000"/>
        </w:rPr>
        <w:t>1.полнота и правильность ответа;</w:t>
      </w:r>
    </w:p>
    <w:p w:rsidR="002C2FC2" w:rsidRPr="00C050FA" w:rsidRDefault="002C2FC2" w:rsidP="002C2FC2">
      <w:pPr>
        <w:tabs>
          <w:tab w:val="left" w:pos="709"/>
        </w:tabs>
        <w:spacing w:after="300"/>
        <w:ind w:right="57"/>
        <w:contextualSpacing/>
        <w:jc w:val="both"/>
        <w:rPr>
          <w:color w:val="000000"/>
        </w:rPr>
      </w:pPr>
      <w:r w:rsidRPr="00C050FA">
        <w:rPr>
          <w:color w:val="000000"/>
        </w:rPr>
        <w:t>2.степень осознанности, понимания изученного;</w:t>
      </w:r>
    </w:p>
    <w:p w:rsidR="002C2FC2" w:rsidRPr="00C050FA" w:rsidRDefault="002C2FC2" w:rsidP="002C2FC2">
      <w:pPr>
        <w:spacing w:after="300"/>
        <w:ind w:right="57"/>
        <w:contextualSpacing/>
        <w:jc w:val="both"/>
        <w:rPr>
          <w:color w:val="000000"/>
        </w:rPr>
      </w:pPr>
      <w:r w:rsidRPr="00C050FA">
        <w:rPr>
          <w:color w:val="000000"/>
        </w:rPr>
        <w:t>3.языковое оформление ответа.</w:t>
      </w:r>
    </w:p>
    <w:p w:rsidR="002C2FC2" w:rsidRPr="00C050FA" w:rsidRDefault="002C2FC2" w:rsidP="002C2FC2">
      <w:pPr>
        <w:tabs>
          <w:tab w:val="left" w:pos="709"/>
        </w:tabs>
        <w:ind w:right="57"/>
        <w:contextualSpacing/>
        <w:jc w:val="both"/>
        <w:rPr>
          <w:color w:val="000000"/>
        </w:rPr>
      </w:pPr>
      <w:r w:rsidRPr="00C050FA">
        <w:rPr>
          <w:b/>
          <w:bCs/>
          <w:color w:val="000000"/>
        </w:rPr>
        <w:t>«5»</w:t>
      </w:r>
      <w:r w:rsidRPr="00C050FA">
        <w:rPr>
          <w:color w:val="000000"/>
        </w:rPr>
        <w:t xml:space="preserve"> ставится, если обучающийся:</w:t>
      </w:r>
    </w:p>
    <w:p w:rsidR="002C2FC2" w:rsidRPr="00C050FA" w:rsidRDefault="002C2FC2" w:rsidP="002C2FC2">
      <w:pPr>
        <w:numPr>
          <w:ilvl w:val="2"/>
          <w:numId w:val="32"/>
        </w:numPr>
        <w:tabs>
          <w:tab w:val="left" w:pos="709"/>
          <w:tab w:val="left" w:pos="927"/>
        </w:tabs>
        <w:spacing w:after="160" w:line="259" w:lineRule="auto"/>
        <w:ind w:right="57"/>
        <w:contextualSpacing/>
        <w:jc w:val="both"/>
        <w:rPr>
          <w:color w:val="000000"/>
        </w:rPr>
      </w:pPr>
      <w:r w:rsidRPr="00C050FA">
        <w:rPr>
          <w:color w:val="000000"/>
        </w:rPr>
        <w:t>полно и правильно излагает изученный материал;</w:t>
      </w:r>
    </w:p>
    <w:p w:rsidR="002C2FC2" w:rsidRPr="00C050FA" w:rsidRDefault="002C2FC2" w:rsidP="002C2FC2">
      <w:pPr>
        <w:numPr>
          <w:ilvl w:val="2"/>
          <w:numId w:val="32"/>
        </w:numPr>
        <w:tabs>
          <w:tab w:val="left" w:pos="709"/>
          <w:tab w:val="left" w:pos="1105"/>
        </w:tabs>
        <w:spacing w:after="160" w:line="259" w:lineRule="auto"/>
        <w:ind w:right="57"/>
        <w:contextualSpacing/>
        <w:jc w:val="both"/>
        <w:rPr>
          <w:color w:val="000000"/>
        </w:rPr>
      </w:pPr>
      <w:r w:rsidRPr="00C050FA">
        <w:rPr>
          <w:color w:val="000000"/>
        </w:rPr>
        <w:t>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2C2FC2" w:rsidRPr="00C050FA" w:rsidRDefault="002C2FC2" w:rsidP="002C2FC2">
      <w:pPr>
        <w:numPr>
          <w:ilvl w:val="2"/>
          <w:numId w:val="32"/>
        </w:numPr>
        <w:spacing w:after="160" w:line="259" w:lineRule="auto"/>
        <w:ind w:right="57"/>
        <w:contextualSpacing/>
        <w:jc w:val="both"/>
        <w:rPr>
          <w:color w:val="000000"/>
        </w:rPr>
      </w:pPr>
      <w:r w:rsidRPr="00C050FA">
        <w:rPr>
          <w:color w:val="000000"/>
        </w:rPr>
        <w:t>излагает</w:t>
      </w:r>
      <w:r w:rsidRPr="00C050FA">
        <w:rPr>
          <w:color w:val="000000"/>
        </w:rPr>
        <w:tab/>
        <w:t>материал последовательно и правильно с точки зрения норм литературного языка.</w:t>
      </w:r>
    </w:p>
    <w:p w:rsidR="002C2FC2" w:rsidRPr="00C050FA" w:rsidRDefault="002C2FC2" w:rsidP="002C2FC2">
      <w:pPr>
        <w:tabs>
          <w:tab w:val="left" w:pos="709"/>
        </w:tabs>
        <w:ind w:right="57"/>
        <w:contextualSpacing/>
        <w:jc w:val="both"/>
        <w:rPr>
          <w:color w:val="000000"/>
        </w:rPr>
      </w:pPr>
      <w:r w:rsidRPr="00C050FA">
        <w:rPr>
          <w:b/>
          <w:bCs/>
          <w:color w:val="000000"/>
        </w:rPr>
        <w:t>«4»</w:t>
      </w:r>
      <w:r w:rsidRPr="00C050FA">
        <w:rPr>
          <w:color w:val="000000"/>
        </w:rPr>
        <w:t xml:space="preserve"> – обучающийся дает ответ, удовлетворяющий тем же требованиям, что и для оценки 5, но допускает 1-2 ошибки.</w:t>
      </w:r>
    </w:p>
    <w:p w:rsidR="002C2FC2" w:rsidRPr="00C050FA" w:rsidRDefault="002C2FC2" w:rsidP="002C2FC2">
      <w:pPr>
        <w:tabs>
          <w:tab w:val="left" w:pos="709"/>
        </w:tabs>
        <w:ind w:right="57"/>
        <w:contextualSpacing/>
        <w:jc w:val="both"/>
        <w:rPr>
          <w:color w:val="000000"/>
        </w:rPr>
      </w:pPr>
      <w:r w:rsidRPr="00C050FA">
        <w:rPr>
          <w:b/>
          <w:bCs/>
          <w:color w:val="000000"/>
        </w:rPr>
        <w:t>«3»</w:t>
      </w:r>
      <w:r w:rsidRPr="00C050FA">
        <w:rPr>
          <w:color w:val="000000"/>
        </w:rPr>
        <w:t xml:space="preserve"> –  обучающийся обнаруживает знание и понимание основных положений данной темы, но:</w:t>
      </w:r>
    </w:p>
    <w:p w:rsidR="002C2FC2" w:rsidRPr="00C050FA" w:rsidRDefault="002C2FC2" w:rsidP="002C2FC2">
      <w:pPr>
        <w:numPr>
          <w:ilvl w:val="3"/>
          <w:numId w:val="32"/>
        </w:numPr>
        <w:tabs>
          <w:tab w:val="left" w:pos="142"/>
        </w:tabs>
        <w:spacing w:after="160" w:line="259" w:lineRule="auto"/>
        <w:ind w:right="57"/>
        <w:contextualSpacing/>
        <w:jc w:val="both"/>
        <w:rPr>
          <w:color w:val="000000"/>
        </w:rPr>
      </w:pPr>
      <w:r w:rsidRPr="00C050FA">
        <w:rPr>
          <w:color w:val="000000"/>
        </w:rPr>
        <w:t>излагает материал неполно, допускает неточности в ответе;</w:t>
      </w:r>
    </w:p>
    <w:p w:rsidR="002C2FC2" w:rsidRPr="00C050FA" w:rsidRDefault="002C2FC2" w:rsidP="002C2FC2">
      <w:pPr>
        <w:numPr>
          <w:ilvl w:val="3"/>
          <w:numId w:val="32"/>
        </w:numPr>
        <w:spacing w:after="160" w:line="259" w:lineRule="auto"/>
        <w:ind w:right="57"/>
        <w:contextualSpacing/>
        <w:rPr>
          <w:color w:val="000000"/>
        </w:rPr>
      </w:pPr>
      <w:r w:rsidRPr="00C050FA">
        <w:rPr>
          <w:color w:val="000000"/>
        </w:rPr>
        <w:t>не</w:t>
      </w:r>
      <w:r w:rsidRPr="00C050FA">
        <w:rPr>
          <w:color w:val="000000"/>
        </w:rPr>
        <w:tab/>
        <w:t>умеет обосновывать свои суждения и приводить свои примеры;</w:t>
      </w:r>
    </w:p>
    <w:p w:rsidR="002C2FC2" w:rsidRPr="00C050FA" w:rsidRDefault="002C2FC2" w:rsidP="002C2FC2">
      <w:pPr>
        <w:numPr>
          <w:ilvl w:val="3"/>
          <w:numId w:val="32"/>
        </w:numPr>
        <w:spacing w:after="160" w:line="259" w:lineRule="auto"/>
        <w:ind w:right="57"/>
        <w:contextualSpacing/>
        <w:jc w:val="both"/>
        <w:rPr>
          <w:color w:val="000000"/>
        </w:rPr>
      </w:pPr>
      <w:r w:rsidRPr="00C050FA">
        <w:rPr>
          <w:color w:val="000000"/>
        </w:rPr>
        <w:t>излагает</w:t>
      </w:r>
      <w:r w:rsidRPr="00C050FA">
        <w:rPr>
          <w:color w:val="000000"/>
        </w:rPr>
        <w:tab/>
        <w:t>материал непоследовательно и допускает ошибки в языковом оформлении излагаемого.</w:t>
      </w:r>
    </w:p>
    <w:p w:rsidR="002C2FC2" w:rsidRPr="00C050FA" w:rsidRDefault="002C2FC2" w:rsidP="002C2FC2">
      <w:pPr>
        <w:tabs>
          <w:tab w:val="left" w:pos="709"/>
        </w:tabs>
        <w:spacing w:after="341"/>
        <w:ind w:right="57"/>
        <w:contextualSpacing/>
        <w:jc w:val="both"/>
        <w:rPr>
          <w:color w:val="000000"/>
        </w:rPr>
      </w:pPr>
      <w:r w:rsidRPr="00C050FA">
        <w:rPr>
          <w:b/>
          <w:bCs/>
          <w:color w:val="000000"/>
        </w:rPr>
        <w:t xml:space="preserve">«2» </w:t>
      </w:r>
      <w:r w:rsidRPr="00C050FA">
        <w:rPr>
          <w:color w:val="000000"/>
        </w:rPr>
        <w:t>– обучающийся обнаруживает незнание большей части соответствующего раздела изучаемого материала, беспорядочно и неуверенно излагает материал.</w:t>
      </w:r>
      <w:bookmarkStart w:id="3" w:name="bookmark57"/>
    </w:p>
    <w:p w:rsidR="002C2FC2" w:rsidRPr="00C050FA" w:rsidRDefault="002C2FC2" w:rsidP="002C2FC2">
      <w:pPr>
        <w:tabs>
          <w:tab w:val="left" w:pos="709"/>
        </w:tabs>
        <w:spacing w:after="341"/>
        <w:ind w:right="57"/>
        <w:contextualSpacing/>
        <w:jc w:val="both"/>
        <w:rPr>
          <w:b/>
          <w:bCs/>
          <w:color w:val="000000"/>
        </w:rPr>
      </w:pPr>
      <w:r w:rsidRPr="00C050FA">
        <w:rPr>
          <w:b/>
          <w:bCs/>
          <w:color w:val="000000"/>
        </w:rPr>
        <w:t xml:space="preserve">Чтение наизусть </w:t>
      </w:r>
    </w:p>
    <w:bookmarkEnd w:id="3"/>
    <w:p w:rsidR="002C2FC2" w:rsidRPr="00C050FA" w:rsidRDefault="002C2FC2" w:rsidP="002C2FC2">
      <w:pPr>
        <w:tabs>
          <w:tab w:val="left" w:pos="709"/>
        </w:tabs>
        <w:ind w:right="57"/>
        <w:contextualSpacing/>
        <w:rPr>
          <w:color w:val="000000"/>
        </w:rPr>
      </w:pPr>
      <w:r w:rsidRPr="00C050FA">
        <w:rPr>
          <w:b/>
          <w:bCs/>
          <w:color w:val="000000"/>
        </w:rPr>
        <w:t xml:space="preserve">«5» </w:t>
      </w:r>
      <w:r w:rsidRPr="00C050FA">
        <w:rPr>
          <w:color w:val="000000"/>
        </w:rPr>
        <w:t xml:space="preserve">– твердо, без подсказок, знает наизусть, выразительно читает. </w:t>
      </w:r>
    </w:p>
    <w:p w:rsidR="002C2FC2" w:rsidRPr="00C050FA" w:rsidRDefault="002C2FC2" w:rsidP="002C2FC2">
      <w:pPr>
        <w:tabs>
          <w:tab w:val="left" w:pos="709"/>
        </w:tabs>
        <w:ind w:right="57"/>
        <w:contextualSpacing/>
        <w:rPr>
          <w:color w:val="000000"/>
        </w:rPr>
      </w:pPr>
      <w:r w:rsidRPr="00C050FA">
        <w:rPr>
          <w:b/>
          <w:bCs/>
          <w:color w:val="000000"/>
        </w:rPr>
        <w:t xml:space="preserve">«4» </w:t>
      </w:r>
      <w:r w:rsidRPr="00C050FA">
        <w:rPr>
          <w:color w:val="000000"/>
        </w:rPr>
        <w:t xml:space="preserve">– знает стихотворение наизусть, но допускает при чтении перестановку слов, самостоятельно исправляет допущенные неточности.  </w:t>
      </w:r>
    </w:p>
    <w:p w:rsidR="002C2FC2" w:rsidRPr="00C050FA" w:rsidRDefault="002C2FC2" w:rsidP="002C2FC2">
      <w:pPr>
        <w:tabs>
          <w:tab w:val="left" w:pos="709"/>
        </w:tabs>
        <w:ind w:right="57"/>
        <w:contextualSpacing/>
        <w:rPr>
          <w:color w:val="000000"/>
        </w:rPr>
      </w:pPr>
      <w:r w:rsidRPr="00C050FA">
        <w:rPr>
          <w:b/>
          <w:bCs/>
          <w:color w:val="000000"/>
        </w:rPr>
        <w:t>«3»</w:t>
      </w:r>
      <w:r w:rsidRPr="00C050FA">
        <w:rPr>
          <w:color w:val="000000"/>
        </w:rPr>
        <w:t xml:space="preserve"> – читает наизусть, но при чтении обнаруживает нетвердое усвоение текста.</w:t>
      </w:r>
    </w:p>
    <w:p w:rsidR="002C2FC2" w:rsidRPr="00C050FA" w:rsidRDefault="002C2FC2" w:rsidP="002C2FC2">
      <w:pPr>
        <w:tabs>
          <w:tab w:val="left" w:pos="709"/>
        </w:tabs>
        <w:ind w:right="57"/>
        <w:contextualSpacing/>
        <w:rPr>
          <w:color w:val="000000"/>
        </w:rPr>
      </w:pPr>
      <w:r w:rsidRPr="00C050FA">
        <w:rPr>
          <w:b/>
          <w:bCs/>
          <w:color w:val="000000"/>
        </w:rPr>
        <w:t>«2»</w:t>
      </w:r>
      <w:r w:rsidRPr="00C050FA">
        <w:rPr>
          <w:color w:val="000000"/>
        </w:rPr>
        <w:t xml:space="preserve"> – нарушает последовательность при чтении, частично воспроизводит текст.</w:t>
      </w:r>
    </w:p>
    <w:p w:rsidR="002C2FC2" w:rsidRPr="00C050FA" w:rsidRDefault="002C2FC2" w:rsidP="002C2FC2">
      <w:pPr>
        <w:keepNext/>
        <w:keepLines/>
        <w:tabs>
          <w:tab w:val="left" w:pos="709"/>
        </w:tabs>
        <w:ind w:right="57"/>
        <w:contextualSpacing/>
        <w:outlineLvl w:val="1"/>
        <w:rPr>
          <w:b/>
          <w:bCs/>
          <w:color w:val="000000"/>
        </w:rPr>
      </w:pPr>
      <w:bookmarkStart w:id="4" w:name="bookmark58"/>
      <w:r w:rsidRPr="00C050FA">
        <w:rPr>
          <w:b/>
          <w:bCs/>
          <w:color w:val="000000"/>
        </w:rPr>
        <w:t>Выразительное чтение стихотворения и прозаического произведения</w:t>
      </w:r>
      <w:bookmarkEnd w:id="4"/>
    </w:p>
    <w:p w:rsidR="002C2FC2" w:rsidRPr="00C050FA" w:rsidRDefault="002C2FC2" w:rsidP="002C2FC2">
      <w:pPr>
        <w:tabs>
          <w:tab w:val="left" w:pos="709"/>
        </w:tabs>
        <w:ind w:right="57"/>
        <w:contextualSpacing/>
        <w:rPr>
          <w:color w:val="000000"/>
        </w:rPr>
      </w:pPr>
      <w:r w:rsidRPr="00C050FA">
        <w:rPr>
          <w:color w:val="000000"/>
        </w:rPr>
        <w:t>Требования к выразительному чтению.</w:t>
      </w:r>
    </w:p>
    <w:p w:rsidR="002C2FC2" w:rsidRPr="00C050FA" w:rsidRDefault="002C2FC2" w:rsidP="002C2FC2">
      <w:pPr>
        <w:tabs>
          <w:tab w:val="left" w:pos="709"/>
          <w:tab w:val="left" w:pos="994"/>
        </w:tabs>
        <w:ind w:right="57"/>
        <w:contextualSpacing/>
        <w:rPr>
          <w:color w:val="000000"/>
        </w:rPr>
      </w:pPr>
      <w:r w:rsidRPr="00C050FA">
        <w:rPr>
          <w:color w:val="000000"/>
        </w:rPr>
        <w:t>1.Правильная постановка логического ударения.</w:t>
      </w:r>
    </w:p>
    <w:p w:rsidR="002C2FC2" w:rsidRPr="00C050FA" w:rsidRDefault="002C2FC2" w:rsidP="002C2FC2">
      <w:pPr>
        <w:tabs>
          <w:tab w:val="left" w:pos="709"/>
          <w:tab w:val="left" w:pos="1023"/>
        </w:tabs>
        <w:ind w:right="57"/>
        <w:contextualSpacing/>
        <w:rPr>
          <w:color w:val="000000"/>
        </w:rPr>
      </w:pPr>
      <w:r w:rsidRPr="00C050FA">
        <w:rPr>
          <w:color w:val="000000"/>
        </w:rPr>
        <w:lastRenderedPageBreak/>
        <w:t>2.Соблюдение пауз.</w:t>
      </w:r>
    </w:p>
    <w:p w:rsidR="002C2FC2" w:rsidRPr="00C050FA" w:rsidRDefault="002C2FC2" w:rsidP="002C2FC2">
      <w:pPr>
        <w:tabs>
          <w:tab w:val="left" w:pos="709"/>
          <w:tab w:val="left" w:pos="1014"/>
        </w:tabs>
        <w:ind w:right="57"/>
        <w:contextualSpacing/>
        <w:rPr>
          <w:color w:val="000000"/>
        </w:rPr>
      </w:pPr>
      <w:r w:rsidRPr="00C050FA">
        <w:rPr>
          <w:color w:val="000000"/>
        </w:rPr>
        <w:t>3.Правильный выбор темпа.</w:t>
      </w:r>
    </w:p>
    <w:p w:rsidR="002C2FC2" w:rsidRPr="00C050FA" w:rsidRDefault="002C2FC2" w:rsidP="002C2FC2">
      <w:pPr>
        <w:tabs>
          <w:tab w:val="left" w:pos="709"/>
          <w:tab w:val="left" w:pos="1028"/>
        </w:tabs>
        <w:ind w:right="57"/>
        <w:contextualSpacing/>
        <w:rPr>
          <w:color w:val="000000"/>
        </w:rPr>
      </w:pPr>
      <w:r w:rsidRPr="00C050FA">
        <w:rPr>
          <w:color w:val="000000"/>
        </w:rPr>
        <w:t>4.Соблюдение нужной интонации.</w:t>
      </w:r>
    </w:p>
    <w:p w:rsidR="002C2FC2" w:rsidRPr="00C050FA" w:rsidRDefault="002C2FC2" w:rsidP="002C2FC2">
      <w:pPr>
        <w:tabs>
          <w:tab w:val="left" w:pos="709"/>
          <w:tab w:val="left" w:pos="1014"/>
        </w:tabs>
        <w:ind w:right="57"/>
        <w:contextualSpacing/>
        <w:rPr>
          <w:color w:val="000000"/>
        </w:rPr>
      </w:pPr>
      <w:r w:rsidRPr="00C050FA">
        <w:rPr>
          <w:color w:val="000000"/>
        </w:rPr>
        <w:t>5.Безошибочное чтение.</w:t>
      </w:r>
    </w:p>
    <w:p w:rsidR="002C2FC2" w:rsidRPr="00C050FA" w:rsidRDefault="002C2FC2" w:rsidP="002C2FC2">
      <w:pPr>
        <w:tabs>
          <w:tab w:val="left" w:pos="709"/>
        </w:tabs>
        <w:ind w:right="57"/>
        <w:contextualSpacing/>
        <w:rPr>
          <w:b/>
          <w:bCs/>
          <w:color w:val="000000"/>
        </w:rPr>
      </w:pPr>
      <w:r w:rsidRPr="00C050FA">
        <w:rPr>
          <w:b/>
          <w:bCs/>
          <w:color w:val="000000"/>
        </w:rPr>
        <w:t xml:space="preserve">«5» </w:t>
      </w:r>
      <w:r w:rsidRPr="00C050FA">
        <w:rPr>
          <w:color w:val="000000"/>
        </w:rPr>
        <w:t>– выполнены правильно все требования.</w:t>
      </w:r>
    </w:p>
    <w:p w:rsidR="002C2FC2" w:rsidRPr="00C050FA" w:rsidRDefault="002C2FC2" w:rsidP="002C2FC2">
      <w:pPr>
        <w:tabs>
          <w:tab w:val="left" w:pos="709"/>
        </w:tabs>
        <w:ind w:right="57"/>
        <w:contextualSpacing/>
        <w:rPr>
          <w:color w:val="000000"/>
        </w:rPr>
      </w:pPr>
      <w:r w:rsidRPr="00C050FA">
        <w:rPr>
          <w:b/>
          <w:bCs/>
          <w:color w:val="000000"/>
        </w:rPr>
        <w:t xml:space="preserve">«4» </w:t>
      </w:r>
      <w:r w:rsidRPr="00C050FA">
        <w:rPr>
          <w:color w:val="000000"/>
        </w:rPr>
        <w:t>– не соблюдены 1-2 требования.</w:t>
      </w:r>
    </w:p>
    <w:p w:rsidR="002C2FC2" w:rsidRPr="00C050FA" w:rsidRDefault="002C2FC2" w:rsidP="002C2FC2">
      <w:pPr>
        <w:tabs>
          <w:tab w:val="left" w:pos="709"/>
        </w:tabs>
        <w:ind w:right="57"/>
        <w:contextualSpacing/>
        <w:rPr>
          <w:color w:val="000000"/>
        </w:rPr>
      </w:pPr>
      <w:r w:rsidRPr="00C050FA">
        <w:rPr>
          <w:b/>
          <w:bCs/>
          <w:color w:val="000000"/>
        </w:rPr>
        <w:t>«3»</w:t>
      </w:r>
      <w:r w:rsidRPr="00C050FA">
        <w:rPr>
          <w:color w:val="000000"/>
        </w:rPr>
        <w:t xml:space="preserve">  – допущены ошибки по трем требованиям.</w:t>
      </w:r>
    </w:p>
    <w:p w:rsidR="002C2FC2" w:rsidRPr="00C050FA" w:rsidRDefault="002C2FC2" w:rsidP="002C2FC2">
      <w:pPr>
        <w:tabs>
          <w:tab w:val="left" w:pos="709"/>
        </w:tabs>
        <w:ind w:right="57"/>
        <w:contextualSpacing/>
        <w:rPr>
          <w:color w:val="000000"/>
        </w:rPr>
      </w:pPr>
      <w:r w:rsidRPr="00C050FA">
        <w:rPr>
          <w:b/>
          <w:bCs/>
          <w:color w:val="000000"/>
        </w:rPr>
        <w:t xml:space="preserve">«2» </w:t>
      </w:r>
      <w:r w:rsidRPr="00C050FA">
        <w:rPr>
          <w:color w:val="000000"/>
        </w:rPr>
        <w:t>– допущены ошибки более, чем по трем требованиям.</w:t>
      </w:r>
    </w:p>
    <w:p w:rsidR="002C2FC2" w:rsidRPr="00C050FA" w:rsidRDefault="002C2FC2" w:rsidP="002C2FC2">
      <w:pPr>
        <w:keepNext/>
        <w:keepLines/>
        <w:tabs>
          <w:tab w:val="left" w:pos="709"/>
        </w:tabs>
        <w:ind w:right="57"/>
        <w:contextualSpacing/>
        <w:outlineLvl w:val="1"/>
        <w:rPr>
          <w:b/>
          <w:bCs/>
          <w:color w:val="000000"/>
        </w:rPr>
      </w:pPr>
      <w:bookmarkStart w:id="5" w:name="bookmark59"/>
      <w:r w:rsidRPr="00C050FA">
        <w:rPr>
          <w:b/>
          <w:bCs/>
          <w:color w:val="000000"/>
        </w:rPr>
        <w:t>Чтение по ролям</w:t>
      </w:r>
      <w:bookmarkEnd w:id="5"/>
    </w:p>
    <w:p w:rsidR="002C2FC2" w:rsidRPr="00C050FA" w:rsidRDefault="002C2FC2" w:rsidP="002C2FC2">
      <w:pPr>
        <w:tabs>
          <w:tab w:val="left" w:pos="709"/>
        </w:tabs>
        <w:ind w:right="57"/>
        <w:contextualSpacing/>
        <w:jc w:val="both"/>
        <w:rPr>
          <w:color w:val="000000"/>
        </w:rPr>
      </w:pPr>
      <w:r w:rsidRPr="00C050FA">
        <w:rPr>
          <w:color w:val="000000"/>
        </w:rPr>
        <w:t>Требования к чтению по ролям.</w:t>
      </w:r>
    </w:p>
    <w:p w:rsidR="002C2FC2" w:rsidRPr="00C050FA" w:rsidRDefault="002C2FC2" w:rsidP="002C2FC2">
      <w:pPr>
        <w:tabs>
          <w:tab w:val="left" w:pos="709"/>
          <w:tab w:val="left" w:pos="979"/>
        </w:tabs>
        <w:ind w:right="57"/>
        <w:contextualSpacing/>
        <w:jc w:val="both"/>
        <w:rPr>
          <w:color w:val="000000"/>
        </w:rPr>
      </w:pPr>
      <w:r w:rsidRPr="00C050FA">
        <w:rPr>
          <w:color w:val="000000"/>
        </w:rPr>
        <w:t>1.Своевременно начинать читать свои слова.</w:t>
      </w:r>
    </w:p>
    <w:p w:rsidR="002C2FC2" w:rsidRPr="00C050FA" w:rsidRDefault="002C2FC2" w:rsidP="002C2FC2">
      <w:pPr>
        <w:tabs>
          <w:tab w:val="left" w:pos="709"/>
          <w:tab w:val="left" w:pos="989"/>
        </w:tabs>
        <w:ind w:right="57"/>
        <w:contextualSpacing/>
        <w:jc w:val="both"/>
        <w:rPr>
          <w:color w:val="000000"/>
        </w:rPr>
      </w:pPr>
      <w:r w:rsidRPr="00C050FA">
        <w:rPr>
          <w:color w:val="000000"/>
        </w:rPr>
        <w:t>2.Подбирать правильную интонацию.</w:t>
      </w:r>
    </w:p>
    <w:p w:rsidR="002C2FC2" w:rsidRPr="00C050FA" w:rsidRDefault="002C2FC2" w:rsidP="002C2FC2">
      <w:pPr>
        <w:tabs>
          <w:tab w:val="left" w:pos="709"/>
          <w:tab w:val="left" w:pos="989"/>
        </w:tabs>
        <w:ind w:right="57"/>
        <w:contextualSpacing/>
        <w:jc w:val="both"/>
        <w:rPr>
          <w:color w:val="000000"/>
        </w:rPr>
      </w:pPr>
      <w:r w:rsidRPr="00C050FA">
        <w:rPr>
          <w:color w:val="000000"/>
        </w:rPr>
        <w:t>3.Читать безошибочно.</w:t>
      </w:r>
    </w:p>
    <w:p w:rsidR="002C2FC2" w:rsidRPr="00C050FA" w:rsidRDefault="002C2FC2" w:rsidP="002C2FC2">
      <w:pPr>
        <w:tabs>
          <w:tab w:val="left" w:pos="709"/>
          <w:tab w:val="left" w:pos="994"/>
        </w:tabs>
        <w:ind w:right="57"/>
        <w:contextualSpacing/>
        <w:jc w:val="both"/>
        <w:rPr>
          <w:color w:val="000000"/>
        </w:rPr>
      </w:pPr>
      <w:r w:rsidRPr="00C050FA">
        <w:rPr>
          <w:color w:val="000000"/>
        </w:rPr>
        <w:t>4.Читать выразительно.</w:t>
      </w:r>
    </w:p>
    <w:p w:rsidR="002C2FC2" w:rsidRPr="00C050FA" w:rsidRDefault="002C2FC2" w:rsidP="002C2FC2">
      <w:pPr>
        <w:tabs>
          <w:tab w:val="left" w:pos="709"/>
        </w:tabs>
        <w:ind w:right="57"/>
        <w:contextualSpacing/>
        <w:jc w:val="both"/>
        <w:rPr>
          <w:color w:val="000000"/>
        </w:rPr>
      </w:pPr>
      <w:r w:rsidRPr="00C050FA">
        <w:rPr>
          <w:b/>
          <w:bCs/>
          <w:color w:val="000000"/>
        </w:rPr>
        <w:t xml:space="preserve">«5» </w:t>
      </w:r>
      <w:r w:rsidRPr="00C050FA">
        <w:rPr>
          <w:color w:val="000000"/>
        </w:rPr>
        <w:t>– выполнены все требования.</w:t>
      </w:r>
    </w:p>
    <w:p w:rsidR="002C2FC2" w:rsidRPr="00C050FA" w:rsidRDefault="002C2FC2" w:rsidP="002C2FC2">
      <w:pPr>
        <w:tabs>
          <w:tab w:val="left" w:pos="709"/>
        </w:tabs>
        <w:ind w:right="57"/>
        <w:contextualSpacing/>
        <w:jc w:val="both"/>
        <w:rPr>
          <w:color w:val="000000"/>
        </w:rPr>
      </w:pPr>
      <w:r w:rsidRPr="00C050FA">
        <w:rPr>
          <w:b/>
          <w:bCs/>
          <w:color w:val="000000"/>
        </w:rPr>
        <w:t>«4»</w:t>
      </w:r>
      <w:r w:rsidRPr="00C050FA">
        <w:rPr>
          <w:color w:val="000000"/>
        </w:rPr>
        <w:t xml:space="preserve"> – допущены ошибки по одному какому-то требованию.</w:t>
      </w:r>
    </w:p>
    <w:p w:rsidR="002C2FC2" w:rsidRPr="00C050FA" w:rsidRDefault="002C2FC2" w:rsidP="002C2FC2">
      <w:pPr>
        <w:tabs>
          <w:tab w:val="left" w:pos="709"/>
        </w:tabs>
        <w:ind w:right="57"/>
        <w:contextualSpacing/>
        <w:jc w:val="both"/>
        <w:rPr>
          <w:color w:val="000000"/>
        </w:rPr>
      </w:pPr>
      <w:r w:rsidRPr="00C050FA">
        <w:rPr>
          <w:b/>
          <w:bCs/>
          <w:color w:val="000000"/>
        </w:rPr>
        <w:t>«3»</w:t>
      </w:r>
      <w:r w:rsidRPr="00C050FA">
        <w:rPr>
          <w:color w:val="000000"/>
        </w:rPr>
        <w:t xml:space="preserve"> – допущены ошибки по двум требованиям.</w:t>
      </w:r>
    </w:p>
    <w:p w:rsidR="002C2FC2" w:rsidRPr="00C050FA" w:rsidRDefault="002C2FC2" w:rsidP="002C2FC2">
      <w:pPr>
        <w:tabs>
          <w:tab w:val="left" w:pos="709"/>
        </w:tabs>
        <w:ind w:right="57"/>
        <w:contextualSpacing/>
        <w:jc w:val="both"/>
        <w:rPr>
          <w:color w:val="000000"/>
        </w:rPr>
      </w:pPr>
      <w:r w:rsidRPr="00C050FA">
        <w:rPr>
          <w:b/>
          <w:bCs/>
          <w:color w:val="000000"/>
        </w:rPr>
        <w:t>«2»</w:t>
      </w:r>
      <w:r w:rsidRPr="00C050FA">
        <w:rPr>
          <w:color w:val="000000"/>
        </w:rPr>
        <w:t xml:space="preserve"> – допущены ошибки по трем требованиям.</w:t>
      </w:r>
    </w:p>
    <w:p w:rsidR="002C2FC2" w:rsidRPr="00C050FA" w:rsidRDefault="002C2FC2" w:rsidP="002C2FC2">
      <w:pPr>
        <w:keepNext/>
        <w:keepLines/>
        <w:tabs>
          <w:tab w:val="left" w:pos="709"/>
        </w:tabs>
        <w:ind w:right="57"/>
        <w:contextualSpacing/>
        <w:jc w:val="both"/>
        <w:outlineLvl w:val="1"/>
        <w:rPr>
          <w:b/>
          <w:bCs/>
          <w:color w:val="000000"/>
        </w:rPr>
      </w:pPr>
      <w:bookmarkStart w:id="6" w:name="bookmark60"/>
      <w:r w:rsidRPr="00C050FA">
        <w:rPr>
          <w:b/>
          <w:bCs/>
          <w:color w:val="000000"/>
        </w:rPr>
        <w:t>Пересказ</w:t>
      </w:r>
      <w:bookmarkEnd w:id="6"/>
    </w:p>
    <w:p w:rsidR="002C2FC2" w:rsidRPr="00C050FA" w:rsidRDefault="002C2FC2" w:rsidP="002C2FC2">
      <w:pPr>
        <w:tabs>
          <w:tab w:val="left" w:pos="709"/>
        </w:tabs>
        <w:ind w:right="57"/>
        <w:contextualSpacing/>
        <w:jc w:val="both"/>
        <w:rPr>
          <w:color w:val="000000"/>
        </w:rPr>
      </w:pPr>
      <w:r w:rsidRPr="00C050FA">
        <w:rPr>
          <w:b/>
          <w:bCs/>
          <w:color w:val="000000"/>
        </w:rPr>
        <w:t>«5»</w:t>
      </w:r>
      <w:r w:rsidRPr="00C050FA">
        <w:rPr>
          <w:color w:val="000000"/>
        </w:rPr>
        <w:t xml:space="preserve"> –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примером из текста.</w:t>
      </w:r>
    </w:p>
    <w:p w:rsidR="002C2FC2" w:rsidRPr="00C050FA" w:rsidRDefault="002C2FC2" w:rsidP="002C2FC2">
      <w:pPr>
        <w:tabs>
          <w:tab w:val="left" w:pos="709"/>
        </w:tabs>
        <w:ind w:right="57"/>
        <w:contextualSpacing/>
        <w:jc w:val="both"/>
        <w:rPr>
          <w:color w:val="000000"/>
        </w:rPr>
      </w:pPr>
      <w:r w:rsidRPr="00C050FA">
        <w:rPr>
          <w:b/>
          <w:bCs/>
          <w:color w:val="000000"/>
        </w:rPr>
        <w:t xml:space="preserve">«4» </w:t>
      </w:r>
      <w:r w:rsidRPr="00C050FA">
        <w:rPr>
          <w:color w:val="000000"/>
        </w:rPr>
        <w:t>– допускает 1-2 ошибки.</w:t>
      </w:r>
    </w:p>
    <w:p w:rsidR="002C2FC2" w:rsidRPr="00C050FA" w:rsidRDefault="002C2FC2" w:rsidP="002C2FC2">
      <w:pPr>
        <w:tabs>
          <w:tab w:val="left" w:pos="709"/>
        </w:tabs>
        <w:ind w:right="57"/>
        <w:contextualSpacing/>
        <w:jc w:val="both"/>
        <w:rPr>
          <w:color w:val="000000"/>
        </w:rPr>
      </w:pPr>
      <w:r w:rsidRPr="00C050FA">
        <w:rPr>
          <w:b/>
          <w:bCs/>
          <w:color w:val="000000"/>
        </w:rPr>
        <w:t>«3»</w:t>
      </w:r>
      <w:r w:rsidRPr="00C050FA">
        <w:rPr>
          <w:color w:val="000000"/>
        </w:rPr>
        <w:t xml:space="preserve"> –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2C2FC2" w:rsidRPr="00C050FA" w:rsidRDefault="002C2FC2" w:rsidP="002C2FC2">
      <w:pPr>
        <w:tabs>
          <w:tab w:val="left" w:pos="709"/>
        </w:tabs>
        <w:spacing w:after="300"/>
        <w:ind w:right="57"/>
        <w:contextualSpacing/>
        <w:jc w:val="both"/>
        <w:rPr>
          <w:b/>
          <w:color w:val="FF0000"/>
        </w:rPr>
      </w:pPr>
      <w:r w:rsidRPr="00C050FA">
        <w:rPr>
          <w:b/>
          <w:bCs/>
          <w:color w:val="000000"/>
        </w:rPr>
        <w:t xml:space="preserve">«2» </w:t>
      </w:r>
      <w:r w:rsidRPr="00C050FA">
        <w:rPr>
          <w:color w:val="000000"/>
        </w:rPr>
        <w:t xml:space="preserve">– не может передать содержание прочитанного. </w:t>
      </w:r>
    </w:p>
    <w:p w:rsidR="009F0558" w:rsidRDefault="009F0558" w:rsidP="002C2FC2">
      <w:pPr>
        <w:contextualSpacing/>
        <w:jc w:val="center"/>
        <w:rPr>
          <w:b/>
          <w:bCs/>
          <w:color w:val="000000"/>
        </w:rPr>
      </w:pPr>
    </w:p>
    <w:p w:rsidR="002C2FC2" w:rsidRPr="00C050FA" w:rsidRDefault="002C2FC2" w:rsidP="002C2FC2">
      <w:pPr>
        <w:contextualSpacing/>
        <w:jc w:val="center"/>
        <w:rPr>
          <w:b/>
          <w:bCs/>
          <w:color w:val="000000"/>
        </w:rPr>
      </w:pPr>
      <w:r w:rsidRPr="00C050FA">
        <w:rPr>
          <w:b/>
          <w:bCs/>
          <w:color w:val="000000"/>
        </w:rPr>
        <w:t>Система оценивания проектной и исследовательской  деятельности</w:t>
      </w:r>
    </w:p>
    <w:p w:rsidR="002C2FC2" w:rsidRPr="00C050FA" w:rsidRDefault="002C2FC2" w:rsidP="002C2FC2">
      <w:pPr>
        <w:contextualSpacing/>
        <w:rPr>
          <w:i/>
          <w:iCs/>
          <w:color w:val="000000"/>
        </w:rPr>
      </w:pPr>
      <w:r w:rsidRPr="00C050FA">
        <w:rPr>
          <w:color w:val="000000"/>
        </w:rPr>
        <w:t>При оценивании результатов работы обучающихся над проектом необходимо учесть все компоненты проектной деятельности:</w:t>
      </w:r>
      <w:r w:rsidRPr="00C050FA">
        <w:rPr>
          <w:color w:val="000000"/>
        </w:rPr>
        <w:br/>
      </w:r>
      <w:r w:rsidRPr="00C050FA">
        <w:rPr>
          <w:b/>
          <w:bCs/>
          <w:color w:val="000000"/>
        </w:rPr>
        <w:t xml:space="preserve">1) </w:t>
      </w:r>
      <w:r w:rsidRPr="00C050FA">
        <w:rPr>
          <w:b/>
          <w:bCs/>
          <w:i/>
          <w:iCs/>
          <w:color w:val="000000"/>
        </w:rPr>
        <w:t>содержательный компонент</w:t>
      </w:r>
      <w:r w:rsidRPr="00C050FA">
        <w:rPr>
          <w:color w:val="000000"/>
        </w:rPr>
        <w:t>;</w:t>
      </w:r>
      <w:r w:rsidRPr="00C050FA">
        <w:rPr>
          <w:color w:val="000000"/>
        </w:rPr>
        <w:br/>
      </w:r>
      <w:r w:rsidRPr="00C050FA">
        <w:rPr>
          <w:b/>
          <w:bCs/>
          <w:color w:val="000000"/>
        </w:rPr>
        <w:t xml:space="preserve">2) </w:t>
      </w:r>
      <w:proofErr w:type="spellStart"/>
      <w:r w:rsidRPr="00C050FA">
        <w:rPr>
          <w:b/>
          <w:bCs/>
          <w:i/>
          <w:iCs/>
          <w:color w:val="000000"/>
        </w:rPr>
        <w:t>деятельностный</w:t>
      </w:r>
      <w:proofErr w:type="spellEnd"/>
      <w:r w:rsidRPr="00C050FA">
        <w:rPr>
          <w:b/>
          <w:bCs/>
          <w:i/>
          <w:iCs/>
          <w:color w:val="000000"/>
        </w:rPr>
        <w:t xml:space="preserve"> компонент;</w:t>
      </w:r>
      <w:r w:rsidRPr="00C050FA">
        <w:rPr>
          <w:b/>
          <w:bCs/>
          <w:i/>
          <w:iCs/>
          <w:color w:val="000000"/>
        </w:rPr>
        <w:br/>
      </w:r>
      <w:r w:rsidRPr="00C050FA">
        <w:rPr>
          <w:b/>
          <w:bCs/>
          <w:color w:val="000000"/>
        </w:rPr>
        <w:t xml:space="preserve">3) </w:t>
      </w:r>
      <w:r w:rsidRPr="00C050FA">
        <w:rPr>
          <w:b/>
          <w:bCs/>
          <w:i/>
          <w:iCs/>
          <w:color w:val="000000"/>
        </w:rPr>
        <w:t>результативный компонент</w:t>
      </w:r>
      <w:r w:rsidRPr="00C050FA">
        <w:rPr>
          <w:i/>
          <w:iCs/>
          <w:color w:val="000000"/>
        </w:rPr>
        <w:t>.</w:t>
      </w:r>
    </w:p>
    <w:p w:rsidR="002C2FC2" w:rsidRPr="00C050FA" w:rsidRDefault="002C2FC2" w:rsidP="002C2FC2">
      <w:pPr>
        <w:contextualSpacing/>
        <w:rPr>
          <w:color w:val="000000"/>
        </w:rPr>
      </w:pPr>
      <w:r w:rsidRPr="00C050FA">
        <w:rPr>
          <w:color w:val="000000"/>
        </w:rPr>
        <w:t xml:space="preserve">При оценивании </w:t>
      </w:r>
      <w:r w:rsidRPr="00C050FA">
        <w:rPr>
          <w:b/>
          <w:bCs/>
          <w:i/>
          <w:iCs/>
          <w:color w:val="000000"/>
        </w:rPr>
        <w:t xml:space="preserve">содержательного компонента </w:t>
      </w:r>
      <w:r w:rsidRPr="00C050FA">
        <w:rPr>
          <w:color w:val="000000"/>
        </w:rPr>
        <w:t>проекта принимаются  во внимание следующие критерии:</w:t>
      </w:r>
      <w:r w:rsidRPr="00C050FA">
        <w:rPr>
          <w:color w:val="000000"/>
        </w:rPr>
        <w:br/>
        <w:t xml:space="preserve">1) </w:t>
      </w:r>
      <w:r w:rsidRPr="00C050FA">
        <w:rPr>
          <w:b/>
          <w:bCs/>
          <w:color w:val="000000"/>
        </w:rPr>
        <w:t xml:space="preserve">значимость </w:t>
      </w:r>
      <w:r w:rsidRPr="00C050FA">
        <w:rPr>
          <w:color w:val="000000"/>
        </w:rPr>
        <w:t xml:space="preserve">выдвинутой проблемы и ее </w:t>
      </w:r>
      <w:r w:rsidRPr="00C050FA">
        <w:rPr>
          <w:b/>
          <w:bCs/>
          <w:color w:val="000000"/>
        </w:rPr>
        <w:t xml:space="preserve">адекватность </w:t>
      </w:r>
      <w:r w:rsidRPr="00C050FA">
        <w:rPr>
          <w:color w:val="000000"/>
        </w:rPr>
        <w:t>изучаемой  тематике;</w:t>
      </w:r>
      <w:r w:rsidRPr="00C050FA">
        <w:rPr>
          <w:color w:val="000000"/>
        </w:rPr>
        <w:br/>
        <w:t xml:space="preserve">2) </w:t>
      </w:r>
      <w:r w:rsidRPr="00C050FA">
        <w:rPr>
          <w:b/>
          <w:bCs/>
          <w:color w:val="000000"/>
        </w:rPr>
        <w:t xml:space="preserve">правильность выбора </w:t>
      </w:r>
      <w:r w:rsidRPr="00C050FA">
        <w:rPr>
          <w:color w:val="000000"/>
        </w:rPr>
        <w:t>используемых методов исследования;</w:t>
      </w:r>
      <w:r w:rsidRPr="00C050FA">
        <w:rPr>
          <w:color w:val="000000"/>
        </w:rPr>
        <w:br/>
        <w:t xml:space="preserve">3) </w:t>
      </w:r>
      <w:r w:rsidRPr="00C050FA">
        <w:rPr>
          <w:b/>
          <w:bCs/>
          <w:color w:val="000000"/>
        </w:rPr>
        <w:t xml:space="preserve">глубина раскрытия </w:t>
      </w:r>
      <w:r w:rsidRPr="00C050FA">
        <w:rPr>
          <w:color w:val="000000"/>
        </w:rPr>
        <w:t>проблемы, использование знаний из других областей;</w:t>
      </w:r>
      <w:r w:rsidRPr="00C050FA">
        <w:rPr>
          <w:color w:val="000000"/>
        </w:rPr>
        <w:br/>
        <w:t xml:space="preserve">4) </w:t>
      </w:r>
      <w:r w:rsidRPr="00C050FA">
        <w:rPr>
          <w:b/>
          <w:bCs/>
          <w:color w:val="000000"/>
        </w:rPr>
        <w:t xml:space="preserve">доказательность </w:t>
      </w:r>
      <w:r w:rsidRPr="00C050FA">
        <w:rPr>
          <w:color w:val="000000"/>
        </w:rPr>
        <w:t>принимаемых решений;</w:t>
      </w:r>
      <w:r w:rsidRPr="00C050FA">
        <w:rPr>
          <w:color w:val="000000"/>
        </w:rPr>
        <w:br/>
        <w:t xml:space="preserve">5) </w:t>
      </w:r>
      <w:r w:rsidRPr="00C050FA">
        <w:rPr>
          <w:b/>
          <w:bCs/>
          <w:color w:val="000000"/>
        </w:rPr>
        <w:t xml:space="preserve">наличие аргументации </w:t>
      </w:r>
      <w:r w:rsidRPr="00C050FA">
        <w:rPr>
          <w:color w:val="000000"/>
        </w:rPr>
        <w:t>выводов и заключений.</w:t>
      </w:r>
    </w:p>
    <w:p w:rsidR="002C2FC2" w:rsidRDefault="002C2FC2" w:rsidP="002C2FC2">
      <w:pPr>
        <w:contextualSpacing/>
        <w:rPr>
          <w:color w:val="000000"/>
        </w:rPr>
      </w:pPr>
      <w:r w:rsidRPr="00C050FA">
        <w:rPr>
          <w:color w:val="000000"/>
        </w:rPr>
        <w:t xml:space="preserve">При оценивании </w:t>
      </w:r>
      <w:proofErr w:type="spellStart"/>
      <w:r w:rsidRPr="00C050FA">
        <w:rPr>
          <w:b/>
          <w:bCs/>
          <w:i/>
          <w:iCs/>
          <w:color w:val="000000"/>
        </w:rPr>
        <w:t>деятельностного</w:t>
      </w:r>
      <w:proofErr w:type="spellEnd"/>
      <w:r w:rsidRPr="00C050FA">
        <w:rPr>
          <w:b/>
          <w:bCs/>
          <w:i/>
          <w:iCs/>
          <w:color w:val="000000"/>
        </w:rPr>
        <w:t xml:space="preserve"> компонента </w:t>
      </w:r>
      <w:r w:rsidRPr="00C050FA">
        <w:rPr>
          <w:color w:val="000000"/>
        </w:rPr>
        <w:t>принимаются во  внимание:</w:t>
      </w:r>
      <w:r w:rsidRPr="00C050FA">
        <w:rPr>
          <w:color w:val="000000"/>
        </w:rPr>
        <w:br/>
        <w:t xml:space="preserve">1) </w:t>
      </w:r>
      <w:r w:rsidRPr="00C050FA">
        <w:rPr>
          <w:b/>
          <w:bCs/>
          <w:color w:val="000000"/>
        </w:rPr>
        <w:t xml:space="preserve">степень участия </w:t>
      </w:r>
      <w:r w:rsidRPr="00C050FA">
        <w:rPr>
          <w:color w:val="000000"/>
        </w:rPr>
        <w:t>каждого исполнителя в ходе выполнения проекта;</w:t>
      </w:r>
      <w:r w:rsidRPr="00C050FA">
        <w:rPr>
          <w:color w:val="000000"/>
        </w:rPr>
        <w:br/>
        <w:t xml:space="preserve">2) </w:t>
      </w:r>
      <w:r w:rsidRPr="00C050FA">
        <w:rPr>
          <w:b/>
          <w:bCs/>
          <w:color w:val="000000"/>
        </w:rPr>
        <w:t xml:space="preserve">характер взаимодействия </w:t>
      </w:r>
      <w:r w:rsidRPr="00C050FA">
        <w:rPr>
          <w:color w:val="000000"/>
        </w:rPr>
        <w:t>участников проекта.</w:t>
      </w:r>
      <w:r w:rsidRPr="00C050FA">
        <w:rPr>
          <w:color w:val="000000"/>
        </w:rPr>
        <w:br/>
        <w:t xml:space="preserve">При оценивании </w:t>
      </w:r>
      <w:r w:rsidRPr="00C050FA">
        <w:rPr>
          <w:b/>
          <w:bCs/>
          <w:i/>
          <w:iCs/>
          <w:color w:val="000000"/>
        </w:rPr>
        <w:t xml:space="preserve">результативного компонента </w:t>
      </w:r>
      <w:r w:rsidRPr="00C050FA">
        <w:rPr>
          <w:color w:val="000000"/>
        </w:rPr>
        <w:t>проекта учитываются  такие критерии, как:</w:t>
      </w:r>
      <w:r w:rsidRPr="00C050FA">
        <w:rPr>
          <w:color w:val="000000"/>
        </w:rPr>
        <w:br/>
        <w:t xml:space="preserve">1) </w:t>
      </w:r>
      <w:r w:rsidRPr="00C050FA">
        <w:rPr>
          <w:b/>
          <w:bCs/>
          <w:color w:val="000000"/>
        </w:rPr>
        <w:t xml:space="preserve">качество формы </w:t>
      </w:r>
      <w:r w:rsidRPr="00C050FA">
        <w:rPr>
          <w:color w:val="000000"/>
        </w:rPr>
        <w:t>предъявления и оформления проекта;</w:t>
      </w:r>
      <w:r w:rsidRPr="00C050FA">
        <w:rPr>
          <w:color w:val="000000"/>
        </w:rPr>
        <w:br/>
        <w:t xml:space="preserve">2) </w:t>
      </w:r>
      <w:r w:rsidRPr="00C050FA">
        <w:rPr>
          <w:b/>
          <w:bCs/>
          <w:color w:val="000000"/>
        </w:rPr>
        <w:t xml:space="preserve">презентация </w:t>
      </w:r>
      <w:r w:rsidRPr="00C050FA">
        <w:rPr>
          <w:color w:val="000000"/>
        </w:rPr>
        <w:t>проекта;</w:t>
      </w:r>
      <w:r w:rsidRPr="00C050FA">
        <w:rPr>
          <w:color w:val="000000"/>
        </w:rPr>
        <w:br/>
        <w:t xml:space="preserve">3) </w:t>
      </w:r>
      <w:r w:rsidRPr="00C050FA">
        <w:rPr>
          <w:b/>
          <w:bCs/>
          <w:color w:val="000000"/>
        </w:rPr>
        <w:t xml:space="preserve">содержательность </w:t>
      </w:r>
      <w:r w:rsidRPr="00C050FA">
        <w:rPr>
          <w:color w:val="000000"/>
        </w:rPr>
        <w:t xml:space="preserve">и </w:t>
      </w:r>
      <w:r w:rsidRPr="00C050FA">
        <w:rPr>
          <w:b/>
          <w:bCs/>
          <w:color w:val="000000"/>
        </w:rPr>
        <w:t xml:space="preserve">аргументированность </w:t>
      </w:r>
      <w:r w:rsidRPr="00C050FA">
        <w:rPr>
          <w:color w:val="000000"/>
        </w:rPr>
        <w:t>ответов на вопросы  оппонентов;</w:t>
      </w:r>
      <w:r w:rsidRPr="00C050FA">
        <w:rPr>
          <w:color w:val="000000"/>
        </w:rPr>
        <w:br/>
        <w:t xml:space="preserve">4) </w:t>
      </w:r>
      <w:r w:rsidRPr="00C050FA">
        <w:rPr>
          <w:b/>
          <w:bCs/>
          <w:color w:val="000000"/>
        </w:rPr>
        <w:t xml:space="preserve">грамотность изложения </w:t>
      </w:r>
      <w:r w:rsidRPr="00C050FA">
        <w:rPr>
          <w:color w:val="000000"/>
        </w:rPr>
        <w:t>хода исследования и его результатов;</w:t>
      </w:r>
      <w:r w:rsidRPr="00C050FA">
        <w:rPr>
          <w:color w:val="000000"/>
        </w:rPr>
        <w:br/>
        <w:t xml:space="preserve">5) </w:t>
      </w:r>
      <w:r w:rsidRPr="00C050FA">
        <w:rPr>
          <w:b/>
          <w:bCs/>
          <w:color w:val="000000"/>
        </w:rPr>
        <w:t xml:space="preserve">новизна </w:t>
      </w:r>
      <w:r w:rsidRPr="00C050FA">
        <w:rPr>
          <w:color w:val="000000"/>
        </w:rPr>
        <w:t>представляемого проекта.</w:t>
      </w:r>
    </w:p>
    <w:p w:rsidR="009F0558" w:rsidRPr="00C050FA" w:rsidRDefault="009F0558" w:rsidP="002C2FC2">
      <w:pPr>
        <w:contextualSpacing/>
        <w:rPr>
          <w:color w:val="000000"/>
        </w:rPr>
      </w:pPr>
    </w:p>
    <w:p w:rsidR="002C2FC2" w:rsidRPr="00C050FA" w:rsidRDefault="002C2FC2" w:rsidP="002C2FC2">
      <w:pPr>
        <w:contextualSpacing/>
        <w:rPr>
          <w:b/>
          <w:color w:val="000000"/>
        </w:rPr>
      </w:pPr>
      <w:r w:rsidRPr="00C050FA">
        <w:rPr>
          <w:b/>
          <w:color w:val="000000"/>
        </w:rPr>
        <w:t>Распределение баллов при оценивании каждого компонента: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00"/>
        <w:gridCol w:w="7322"/>
      </w:tblGrid>
      <w:tr w:rsidR="002C2FC2" w:rsidRPr="00C050FA" w:rsidTr="002C2FC2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b/>
                <w:bCs/>
                <w:color w:val="000000"/>
              </w:rPr>
              <w:t xml:space="preserve">0 баллов </w:t>
            </w:r>
          </w:p>
        </w:tc>
        <w:tc>
          <w:tcPr>
            <w:tcW w:w="7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color w:val="000000"/>
              </w:rPr>
              <w:t>отсутствие данного компонента в проекте</w:t>
            </w:r>
          </w:p>
        </w:tc>
      </w:tr>
      <w:tr w:rsidR="002C2FC2" w:rsidRPr="00C050FA" w:rsidTr="002C2FC2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b/>
                <w:bCs/>
                <w:color w:val="000000"/>
              </w:rPr>
              <w:t xml:space="preserve">1 балл </w:t>
            </w:r>
          </w:p>
        </w:tc>
        <w:tc>
          <w:tcPr>
            <w:tcW w:w="7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color w:val="000000"/>
              </w:rPr>
              <w:t>наличие данного компонента в проекте</w:t>
            </w:r>
          </w:p>
        </w:tc>
      </w:tr>
      <w:tr w:rsidR="002C2FC2" w:rsidRPr="00C050FA" w:rsidTr="002C2FC2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b/>
                <w:bCs/>
                <w:color w:val="000000"/>
              </w:rPr>
              <w:t xml:space="preserve">2 балла </w:t>
            </w:r>
          </w:p>
        </w:tc>
        <w:tc>
          <w:tcPr>
            <w:tcW w:w="7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color w:val="000000"/>
              </w:rPr>
              <w:t>высокий уровень представления данного компонента в проекте</w:t>
            </w:r>
          </w:p>
        </w:tc>
      </w:tr>
    </w:tbl>
    <w:p w:rsidR="009F0558" w:rsidRDefault="009F0558" w:rsidP="002C2FC2">
      <w:pPr>
        <w:contextualSpacing/>
        <w:jc w:val="center"/>
        <w:rPr>
          <w:b/>
          <w:bCs/>
          <w:color w:val="000000"/>
        </w:rPr>
      </w:pPr>
    </w:p>
    <w:p w:rsidR="009F0558" w:rsidRDefault="009F0558" w:rsidP="002C2FC2">
      <w:pPr>
        <w:contextualSpacing/>
        <w:jc w:val="center"/>
        <w:rPr>
          <w:b/>
          <w:bCs/>
          <w:color w:val="000000"/>
        </w:rPr>
      </w:pPr>
    </w:p>
    <w:p w:rsidR="002C2FC2" w:rsidRDefault="002C2FC2" w:rsidP="002C2FC2">
      <w:pPr>
        <w:contextualSpacing/>
        <w:jc w:val="center"/>
        <w:rPr>
          <w:b/>
          <w:bCs/>
          <w:color w:val="000000"/>
        </w:rPr>
      </w:pPr>
      <w:r w:rsidRPr="00C050FA">
        <w:rPr>
          <w:b/>
          <w:bCs/>
          <w:color w:val="000000"/>
        </w:rPr>
        <w:t>Критерии оценивания проектной и исследовательской деятельности обучающихся</w:t>
      </w:r>
    </w:p>
    <w:p w:rsidR="009F0558" w:rsidRPr="00C050FA" w:rsidRDefault="009F0558" w:rsidP="002C2FC2">
      <w:pPr>
        <w:contextualSpacing/>
        <w:jc w:val="center"/>
        <w:rPr>
          <w:b/>
          <w:bCs/>
          <w:color w:val="00000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3823"/>
        <w:gridCol w:w="5103"/>
        <w:gridCol w:w="1275"/>
      </w:tblGrid>
      <w:tr w:rsidR="002C2FC2" w:rsidRPr="00C050FA" w:rsidTr="00AC61F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  <w:jc w:val="center"/>
            </w:pPr>
            <w:r w:rsidRPr="00C050FA">
              <w:rPr>
                <w:b/>
                <w:bCs/>
                <w:color w:val="000000"/>
              </w:rPr>
              <w:t>Компонент</w:t>
            </w:r>
            <w:r w:rsidRPr="00C050FA">
              <w:rPr>
                <w:b/>
                <w:bCs/>
                <w:color w:val="000000"/>
              </w:rPr>
              <w:br/>
              <w:t>проектной 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  <w:jc w:val="center"/>
            </w:pPr>
            <w:r w:rsidRPr="00C050FA">
              <w:rPr>
                <w:b/>
                <w:bCs/>
                <w:color w:val="000000"/>
              </w:rPr>
              <w:t>Критерии оценивания отдельных характеристик</w:t>
            </w:r>
            <w:r w:rsidRPr="00C050FA">
              <w:rPr>
                <w:b/>
                <w:bCs/>
                <w:color w:val="000000"/>
              </w:rPr>
              <w:br/>
              <w:t>компонента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  <w:jc w:val="center"/>
            </w:pPr>
            <w:r w:rsidRPr="00C050FA">
              <w:rPr>
                <w:b/>
                <w:bCs/>
                <w:color w:val="000000"/>
              </w:rPr>
              <w:t>Баллы</w:t>
            </w:r>
          </w:p>
        </w:tc>
      </w:tr>
      <w:tr w:rsidR="002C2FC2" w:rsidRPr="00C050FA" w:rsidTr="00AC61F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color w:val="000000"/>
              </w:rPr>
              <w:t xml:space="preserve">Содержательный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color w:val="000000"/>
              </w:rPr>
              <w:t>Значимость выдвинутой проблемы и ее</w:t>
            </w:r>
            <w:r w:rsidRPr="00C050FA">
              <w:rPr>
                <w:color w:val="000000"/>
              </w:rPr>
              <w:br/>
              <w:t>адекватность изучаемой тематике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  <w:jc w:val="center"/>
            </w:pPr>
            <w:r w:rsidRPr="00C050FA">
              <w:rPr>
                <w:b/>
                <w:bCs/>
                <w:color w:val="000000"/>
              </w:rPr>
              <w:t>0–2</w:t>
            </w:r>
          </w:p>
        </w:tc>
      </w:tr>
      <w:tr w:rsidR="002C2FC2" w:rsidRPr="00C050FA" w:rsidTr="00AC61F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color w:val="000000"/>
              </w:rPr>
              <w:t>Правильность выбора используемых методов исследования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C2" w:rsidRPr="00C050FA" w:rsidRDefault="002C2FC2" w:rsidP="002C2FC2">
            <w:pPr>
              <w:contextualSpacing/>
            </w:pPr>
          </w:p>
        </w:tc>
        <w:tc>
          <w:tcPr>
            <w:tcW w:w="1275" w:type="dxa"/>
            <w:vAlign w:val="center"/>
            <w:hideMark/>
          </w:tcPr>
          <w:p w:rsidR="002C2FC2" w:rsidRPr="00C050FA" w:rsidRDefault="002C2FC2" w:rsidP="002C2FC2">
            <w:pPr>
              <w:contextualSpacing/>
              <w:jc w:val="center"/>
            </w:pPr>
            <w:r w:rsidRPr="00C050FA">
              <w:rPr>
                <w:b/>
                <w:bCs/>
                <w:color w:val="000000"/>
              </w:rPr>
              <w:t>0–2</w:t>
            </w:r>
          </w:p>
        </w:tc>
      </w:tr>
      <w:tr w:rsidR="002C2FC2" w:rsidRPr="00C050FA" w:rsidTr="00AC61F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color w:val="000000"/>
              </w:rPr>
              <w:t>Глубина раскрытия проблемы, использование знаний из других областей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C2" w:rsidRPr="00C050FA" w:rsidRDefault="002C2FC2" w:rsidP="002C2FC2">
            <w:pPr>
              <w:contextualSpacing/>
            </w:pPr>
          </w:p>
        </w:tc>
        <w:tc>
          <w:tcPr>
            <w:tcW w:w="1275" w:type="dxa"/>
            <w:vAlign w:val="center"/>
            <w:hideMark/>
          </w:tcPr>
          <w:p w:rsidR="002C2FC2" w:rsidRPr="00C050FA" w:rsidRDefault="002C2FC2" w:rsidP="002C2FC2">
            <w:pPr>
              <w:contextualSpacing/>
              <w:jc w:val="center"/>
            </w:pPr>
            <w:r w:rsidRPr="00C050FA">
              <w:rPr>
                <w:b/>
                <w:bCs/>
                <w:color w:val="000000"/>
              </w:rPr>
              <w:t>0–2</w:t>
            </w:r>
          </w:p>
        </w:tc>
      </w:tr>
      <w:tr w:rsidR="002C2FC2" w:rsidRPr="00C050FA" w:rsidTr="00AC61F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color w:val="000000"/>
              </w:rPr>
              <w:t xml:space="preserve">Доказательность принимаемых решений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C2" w:rsidRPr="00C050FA" w:rsidRDefault="002C2FC2" w:rsidP="002C2FC2">
            <w:pPr>
              <w:contextualSpacing/>
            </w:pPr>
          </w:p>
        </w:tc>
        <w:tc>
          <w:tcPr>
            <w:tcW w:w="1275" w:type="dxa"/>
            <w:vAlign w:val="center"/>
            <w:hideMark/>
          </w:tcPr>
          <w:p w:rsidR="002C2FC2" w:rsidRPr="00C050FA" w:rsidRDefault="002C2FC2" w:rsidP="002C2FC2">
            <w:pPr>
              <w:contextualSpacing/>
              <w:jc w:val="center"/>
            </w:pPr>
            <w:r w:rsidRPr="00C050FA">
              <w:rPr>
                <w:b/>
                <w:bCs/>
                <w:color w:val="000000"/>
              </w:rPr>
              <w:t>0–2</w:t>
            </w:r>
          </w:p>
        </w:tc>
      </w:tr>
      <w:tr w:rsidR="002C2FC2" w:rsidRPr="00C050FA" w:rsidTr="00AC61F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color w:val="000000"/>
              </w:rPr>
              <w:t>Наличие аргументированных выводов и заключений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C2" w:rsidRPr="00C050FA" w:rsidRDefault="002C2FC2" w:rsidP="002C2FC2">
            <w:pPr>
              <w:contextualSpacing/>
            </w:pPr>
          </w:p>
        </w:tc>
        <w:tc>
          <w:tcPr>
            <w:tcW w:w="1275" w:type="dxa"/>
            <w:vAlign w:val="center"/>
            <w:hideMark/>
          </w:tcPr>
          <w:p w:rsidR="002C2FC2" w:rsidRPr="00C050FA" w:rsidRDefault="002C2FC2" w:rsidP="002C2FC2">
            <w:pPr>
              <w:contextualSpacing/>
              <w:jc w:val="center"/>
            </w:pPr>
            <w:r w:rsidRPr="00C050FA">
              <w:rPr>
                <w:b/>
                <w:bCs/>
                <w:color w:val="000000"/>
              </w:rPr>
              <w:t>0–2</w:t>
            </w:r>
          </w:p>
        </w:tc>
      </w:tr>
      <w:tr w:rsidR="002C2FC2" w:rsidRPr="00C050FA" w:rsidTr="00AC61F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proofErr w:type="spellStart"/>
            <w:r w:rsidRPr="00C050FA">
              <w:rPr>
                <w:color w:val="000000"/>
              </w:rPr>
              <w:t>Деятельностный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color w:val="000000"/>
              </w:rPr>
              <w:t>Степень индивидуального участия каждого исполнителя в ходе выполнения проекта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  <w:jc w:val="center"/>
            </w:pPr>
            <w:r w:rsidRPr="00C050FA">
              <w:rPr>
                <w:b/>
                <w:bCs/>
                <w:color w:val="000000"/>
              </w:rPr>
              <w:t>0–2</w:t>
            </w:r>
          </w:p>
        </w:tc>
      </w:tr>
      <w:tr w:rsidR="002C2FC2" w:rsidRPr="00C050FA" w:rsidTr="00AC61F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color w:val="000000"/>
              </w:rPr>
              <w:t xml:space="preserve">Характер взаимодействия участников проекта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</w:p>
        </w:tc>
        <w:tc>
          <w:tcPr>
            <w:tcW w:w="1275" w:type="dxa"/>
            <w:vAlign w:val="center"/>
            <w:hideMark/>
          </w:tcPr>
          <w:p w:rsidR="002C2FC2" w:rsidRPr="00C050FA" w:rsidRDefault="002C2FC2" w:rsidP="002C2FC2">
            <w:pPr>
              <w:contextualSpacing/>
              <w:jc w:val="center"/>
            </w:pPr>
            <w:r w:rsidRPr="00C050FA">
              <w:rPr>
                <w:b/>
                <w:bCs/>
                <w:color w:val="000000"/>
              </w:rPr>
              <w:t>0–2</w:t>
            </w:r>
          </w:p>
        </w:tc>
      </w:tr>
    </w:tbl>
    <w:p w:rsidR="002C2FC2" w:rsidRPr="00C050FA" w:rsidRDefault="002C2FC2" w:rsidP="002C2FC2">
      <w:pPr>
        <w:contextualSpacing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3832"/>
        <w:gridCol w:w="5335"/>
        <w:gridCol w:w="1515"/>
      </w:tblGrid>
      <w:tr w:rsidR="002C2FC2" w:rsidRPr="00C050FA" w:rsidTr="002C2FC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  <w:jc w:val="center"/>
            </w:pPr>
            <w:r w:rsidRPr="00C050FA">
              <w:rPr>
                <w:b/>
                <w:bCs/>
                <w:color w:val="000000"/>
              </w:rPr>
              <w:t>Компонент</w:t>
            </w:r>
            <w:r w:rsidRPr="00C050FA">
              <w:rPr>
                <w:b/>
                <w:bCs/>
                <w:color w:val="000000"/>
              </w:rPr>
              <w:br/>
              <w:t>проектной деятельности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  <w:jc w:val="center"/>
            </w:pPr>
            <w:r w:rsidRPr="00C050FA">
              <w:rPr>
                <w:b/>
                <w:bCs/>
                <w:color w:val="000000"/>
              </w:rPr>
              <w:t>Критерии оценивания отдельных характеристик</w:t>
            </w:r>
            <w:r w:rsidRPr="00C050FA">
              <w:rPr>
                <w:b/>
                <w:bCs/>
                <w:color w:val="000000"/>
              </w:rPr>
              <w:br/>
              <w:t>компонента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  <w:jc w:val="center"/>
            </w:pPr>
            <w:r w:rsidRPr="00C050FA">
              <w:rPr>
                <w:b/>
                <w:bCs/>
                <w:color w:val="000000"/>
              </w:rPr>
              <w:t>Баллы</w:t>
            </w:r>
          </w:p>
        </w:tc>
      </w:tr>
      <w:tr w:rsidR="002C2FC2" w:rsidRPr="00C050FA" w:rsidTr="002C2FC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color w:val="000000"/>
              </w:rPr>
              <w:t xml:space="preserve">Результативный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color w:val="000000"/>
              </w:rPr>
              <w:t>Форма предъявления проекта и качество его оформления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  <w:jc w:val="center"/>
            </w:pPr>
            <w:r w:rsidRPr="00C050FA">
              <w:rPr>
                <w:b/>
                <w:bCs/>
                <w:color w:val="000000"/>
              </w:rPr>
              <w:t>0–2</w:t>
            </w:r>
          </w:p>
        </w:tc>
      </w:tr>
      <w:tr w:rsidR="002C2FC2" w:rsidRPr="00C050FA" w:rsidTr="002C2FC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color w:val="000000"/>
              </w:rPr>
              <w:t xml:space="preserve">Презентация проекта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C2" w:rsidRPr="00C050FA" w:rsidRDefault="002C2FC2" w:rsidP="002C2FC2">
            <w:pPr>
              <w:contextualSpacing/>
            </w:pPr>
          </w:p>
        </w:tc>
        <w:tc>
          <w:tcPr>
            <w:tcW w:w="1843" w:type="dxa"/>
            <w:vAlign w:val="center"/>
            <w:hideMark/>
          </w:tcPr>
          <w:p w:rsidR="002C2FC2" w:rsidRPr="00C050FA" w:rsidRDefault="002C2FC2" w:rsidP="002C2FC2">
            <w:pPr>
              <w:contextualSpacing/>
              <w:jc w:val="center"/>
            </w:pPr>
            <w:r w:rsidRPr="00C050FA">
              <w:rPr>
                <w:b/>
                <w:bCs/>
                <w:color w:val="000000"/>
              </w:rPr>
              <w:t>0–2</w:t>
            </w:r>
          </w:p>
        </w:tc>
      </w:tr>
      <w:tr w:rsidR="002C2FC2" w:rsidRPr="00C050FA" w:rsidTr="002C2FC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color w:val="000000"/>
              </w:rPr>
              <w:t>Содержательность и аргументированность</w:t>
            </w:r>
            <w:r w:rsidRPr="00C050FA">
              <w:rPr>
                <w:color w:val="000000"/>
              </w:rPr>
              <w:br/>
              <w:t>ответов на вопросы оппонентов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C2" w:rsidRPr="00C050FA" w:rsidRDefault="002C2FC2" w:rsidP="002C2FC2">
            <w:pPr>
              <w:contextualSpacing/>
            </w:pPr>
          </w:p>
        </w:tc>
        <w:tc>
          <w:tcPr>
            <w:tcW w:w="1843" w:type="dxa"/>
            <w:vAlign w:val="center"/>
            <w:hideMark/>
          </w:tcPr>
          <w:p w:rsidR="002C2FC2" w:rsidRPr="00C050FA" w:rsidRDefault="002C2FC2" w:rsidP="002C2FC2">
            <w:pPr>
              <w:contextualSpacing/>
              <w:jc w:val="center"/>
            </w:pPr>
            <w:r w:rsidRPr="00C050FA">
              <w:rPr>
                <w:b/>
                <w:bCs/>
                <w:color w:val="000000"/>
              </w:rPr>
              <w:t>0–2</w:t>
            </w:r>
          </w:p>
        </w:tc>
      </w:tr>
      <w:tr w:rsidR="002C2FC2" w:rsidRPr="00C050FA" w:rsidTr="002C2FC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color w:val="000000"/>
              </w:rPr>
              <w:t>Грамотное изложение самого хода исследования</w:t>
            </w:r>
            <w:r w:rsidRPr="00C050FA">
              <w:rPr>
                <w:color w:val="000000"/>
              </w:rPr>
              <w:br/>
              <w:t>и интерпретация его результатов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C2" w:rsidRPr="00C050FA" w:rsidRDefault="002C2FC2" w:rsidP="002C2FC2">
            <w:pPr>
              <w:contextualSpacing/>
            </w:pPr>
          </w:p>
        </w:tc>
        <w:tc>
          <w:tcPr>
            <w:tcW w:w="1843" w:type="dxa"/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b/>
                <w:bCs/>
                <w:color w:val="000000"/>
              </w:rPr>
              <w:t>0–2</w:t>
            </w:r>
          </w:p>
        </w:tc>
      </w:tr>
      <w:tr w:rsidR="002C2FC2" w:rsidRPr="00C050FA" w:rsidTr="002C2FC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color w:val="000000"/>
              </w:rPr>
              <w:t xml:space="preserve">Новизна представляемого проекта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C2" w:rsidRPr="00C050FA" w:rsidRDefault="002C2FC2" w:rsidP="002C2FC2">
            <w:pPr>
              <w:contextualSpacing/>
            </w:pPr>
          </w:p>
        </w:tc>
        <w:tc>
          <w:tcPr>
            <w:tcW w:w="1843" w:type="dxa"/>
            <w:vAlign w:val="center"/>
            <w:hideMark/>
          </w:tcPr>
          <w:p w:rsidR="002C2FC2" w:rsidRPr="00C050FA" w:rsidRDefault="002C2FC2" w:rsidP="002C2FC2">
            <w:pPr>
              <w:contextualSpacing/>
              <w:jc w:val="center"/>
            </w:pPr>
            <w:r w:rsidRPr="00C050FA">
              <w:rPr>
                <w:b/>
                <w:bCs/>
                <w:color w:val="000000"/>
              </w:rPr>
              <w:t>0–2</w:t>
            </w:r>
          </w:p>
        </w:tc>
      </w:tr>
      <w:tr w:rsidR="002C2FC2" w:rsidRPr="00C050FA" w:rsidTr="002C2FC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  <w:r w:rsidRPr="00C050FA">
              <w:rPr>
                <w:b/>
                <w:bCs/>
                <w:color w:val="000000"/>
              </w:rPr>
              <w:t xml:space="preserve">Максимальный балл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C2" w:rsidRPr="00C050FA" w:rsidRDefault="002C2FC2" w:rsidP="002C2FC2">
            <w:pPr>
              <w:contextualSpacing/>
            </w:pPr>
          </w:p>
        </w:tc>
        <w:tc>
          <w:tcPr>
            <w:tcW w:w="1843" w:type="dxa"/>
            <w:vAlign w:val="center"/>
            <w:hideMark/>
          </w:tcPr>
          <w:p w:rsidR="002C2FC2" w:rsidRPr="00C050FA" w:rsidRDefault="002C2FC2" w:rsidP="002C2FC2">
            <w:pPr>
              <w:contextualSpacing/>
              <w:jc w:val="center"/>
            </w:pPr>
            <w:r w:rsidRPr="00C050FA">
              <w:rPr>
                <w:b/>
                <w:bCs/>
                <w:color w:val="000000"/>
              </w:rPr>
              <w:t>24</w:t>
            </w:r>
          </w:p>
        </w:tc>
      </w:tr>
    </w:tbl>
    <w:p w:rsidR="002C2FC2" w:rsidRPr="00C050FA" w:rsidRDefault="002C2FC2" w:rsidP="002C2FC2">
      <w:pPr>
        <w:contextualSpacing/>
        <w:rPr>
          <w:b/>
          <w:bCs/>
          <w:color w:val="000000"/>
        </w:rPr>
      </w:pPr>
      <w:r w:rsidRPr="00C050FA">
        <w:rPr>
          <w:b/>
          <w:bCs/>
          <w:color w:val="000000"/>
        </w:rPr>
        <w:t xml:space="preserve">Шкала перевода баллов в отметку: </w:t>
      </w:r>
    </w:p>
    <w:p w:rsidR="002C2FC2" w:rsidRPr="00C050FA" w:rsidRDefault="002C2FC2" w:rsidP="002C2FC2">
      <w:pPr>
        <w:contextualSpacing/>
        <w:rPr>
          <w:color w:val="000000"/>
        </w:rPr>
      </w:pPr>
      <w:r w:rsidRPr="00C050FA">
        <w:rPr>
          <w:b/>
          <w:bCs/>
          <w:color w:val="000000"/>
        </w:rPr>
        <w:t xml:space="preserve">0–6 </w:t>
      </w:r>
      <w:r w:rsidRPr="00C050FA">
        <w:rPr>
          <w:color w:val="000000"/>
        </w:rPr>
        <w:t xml:space="preserve">баллов </w:t>
      </w:r>
      <w:r w:rsidRPr="00C050FA">
        <w:rPr>
          <w:rFonts w:eastAsiaTheme="minorHAnsi"/>
          <w:i/>
          <w:lang w:eastAsia="en-US"/>
        </w:rPr>
        <w:t>–</w:t>
      </w:r>
      <w:r w:rsidRPr="00C050FA">
        <w:rPr>
          <w:color w:val="000000"/>
        </w:rPr>
        <w:t xml:space="preserve"> «неудовлетворительно»;</w:t>
      </w:r>
      <w:r w:rsidRPr="00C050FA">
        <w:rPr>
          <w:color w:val="000000"/>
        </w:rPr>
        <w:br/>
      </w:r>
      <w:r w:rsidRPr="00C050FA">
        <w:rPr>
          <w:b/>
          <w:bCs/>
          <w:color w:val="000000"/>
        </w:rPr>
        <w:t xml:space="preserve">7–12 </w:t>
      </w:r>
      <w:r w:rsidRPr="00C050FA">
        <w:rPr>
          <w:color w:val="000000"/>
        </w:rPr>
        <w:t xml:space="preserve">баллов </w:t>
      </w:r>
      <w:r w:rsidRPr="00C050FA">
        <w:rPr>
          <w:rFonts w:eastAsiaTheme="minorHAnsi"/>
          <w:i/>
          <w:lang w:eastAsia="en-US"/>
        </w:rPr>
        <w:t>–</w:t>
      </w:r>
      <w:r w:rsidRPr="00C050FA">
        <w:rPr>
          <w:color w:val="000000"/>
        </w:rPr>
        <w:t xml:space="preserve"> «удовлетворительно»;</w:t>
      </w:r>
      <w:r w:rsidRPr="00C050FA">
        <w:rPr>
          <w:color w:val="000000"/>
        </w:rPr>
        <w:br/>
      </w:r>
      <w:r w:rsidRPr="00C050FA">
        <w:rPr>
          <w:b/>
          <w:bCs/>
          <w:color w:val="000000"/>
        </w:rPr>
        <w:t xml:space="preserve">13–18 </w:t>
      </w:r>
      <w:r w:rsidRPr="00C050FA">
        <w:rPr>
          <w:color w:val="000000"/>
        </w:rPr>
        <w:t xml:space="preserve">баллов </w:t>
      </w:r>
      <w:r w:rsidRPr="00C050FA">
        <w:rPr>
          <w:rFonts w:eastAsiaTheme="minorHAnsi"/>
          <w:i/>
          <w:lang w:eastAsia="en-US"/>
        </w:rPr>
        <w:t>–</w:t>
      </w:r>
      <w:r w:rsidRPr="00C050FA">
        <w:rPr>
          <w:color w:val="000000"/>
        </w:rPr>
        <w:t xml:space="preserve"> «хорошо»;</w:t>
      </w:r>
      <w:r w:rsidRPr="00C050FA">
        <w:rPr>
          <w:color w:val="000000"/>
        </w:rPr>
        <w:br/>
      </w:r>
      <w:r w:rsidRPr="00C050FA">
        <w:rPr>
          <w:b/>
          <w:bCs/>
          <w:color w:val="000000"/>
        </w:rPr>
        <w:t xml:space="preserve">19–24 </w:t>
      </w:r>
      <w:r w:rsidRPr="00C050FA">
        <w:rPr>
          <w:color w:val="000000"/>
        </w:rPr>
        <w:t xml:space="preserve">балла </w:t>
      </w:r>
      <w:r w:rsidRPr="00C050FA">
        <w:rPr>
          <w:rFonts w:eastAsiaTheme="minorHAnsi"/>
          <w:i/>
          <w:lang w:eastAsia="en-US"/>
        </w:rPr>
        <w:t>–</w:t>
      </w:r>
      <w:r w:rsidRPr="00C050FA">
        <w:rPr>
          <w:color w:val="000000"/>
        </w:rPr>
        <w:t xml:space="preserve"> «отлично».</w:t>
      </w:r>
    </w:p>
    <w:p w:rsidR="002C2FC2" w:rsidRPr="00C050FA" w:rsidRDefault="002C2FC2" w:rsidP="002C2FC2">
      <w:pPr>
        <w:contextualSpacing/>
        <w:rPr>
          <w:color w:val="000000"/>
        </w:rPr>
      </w:pPr>
    </w:p>
    <w:p w:rsidR="002C2FC2" w:rsidRPr="00C050FA" w:rsidRDefault="002C2FC2" w:rsidP="002C2FC2">
      <w:pPr>
        <w:contextualSpacing/>
        <w:rPr>
          <w:color w:val="000000"/>
        </w:rPr>
      </w:pPr>
    </w:p>
    <w:p w:rsidR="002C2FC2" w:rsidRPr="00C050FA" w:rsidRDefault="002C2FC2" w:rsidP="002C2FC2">
      <w:pPr>
        <w:contextualSpacing/>
        <w:rPr>
          <w:color w:val="000000"/>
        </w:rPr>
      </w:pPr>
    </w:p>
    <w:p w:rsidR="002C2FC2" w:rsidRPr="00C050FA" w:rsidRDefault="002C2FC2" w:rsidP="002C2FC2">
      <w:pPr>
        <w:spacing w:after="160" w:line="259" w:lineRule="auto"/>
        <w:jc w:val="center"/>
        <w:rPr>
          <w:color w:val="000000"/>
        </w:rPr>
      </w:pPr>
    </w:p>
    <w:p w:rsidR="002C2FC2" w:rsidRPr="00C050FA" w:rsidRDefault="002C2FC2" w:rsidP="002C2FC2">
      <w:pPr>
        <w:spacing w:after="160" w:line="259" w:lineRule="auto"/>
        <w:jc w:val="center"/>
        <w:rPr>
          <w:rFonts w:eastAsia="Calibri"/>
          <w:lang w:eastAsia="en-US"/>
        </w:rPr>
      </w:pPr>
      <w:r w:rsidRPr="00C050FA">
        <w:rPr>
          <w:color w:val="000000"/>
        </w:rPr>
        <w:t>\</w:t>
      </w:r>
    </w:p>
    <w:p w:rsidR="002C2FC2" w:rsidRPr="00C050FA" w:rsidRDefault="002C2FC2" w:rsidP="002C2FC2">
      <w:pPr>
        <w:spacing w:after="200" w:line="360" w:lineRule="auto"/>
        <w:jc w:val="center"/>
        <w:rPr>
          <w:rFonts w:eastAsia="Calibri"/>
          <w:b/>
          <w:lang w:eastAsia="en-US"/>
        </w:rPr>
      </w:pPr>
    </w:p>
    <w:sectPr w:rsidR="002C2FC2" w:rsidRPr="00C050FA" w:rsidSect="00827B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57C2"/>
    <w:multiLevelType w:val="multilevel"/>
    <w:tmpl w:val="FA7AE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A725AE"/>
    <w:multiLevelType w:val="hybridMultilevel"/>
    <w:tmpl w:val="9E1048A0"/>
    <w:lvl w:ilvl="0" w:tplc="978C4B9E">
      <w:start w:val="1"/>
      <w:numFmt w:val="decimal"/>
      <w:lvlText w:val="%1."/>
      <w:lvlJc w:val="left"/>
      <w:pPr>
        <w:ind w:left="134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B2C410E">
      <w:start w:val="8"/>
      <w:numFmt w:val="decimal"/>
      <w:lvlText w:val="%2."/>
      <w:lvlJc w:val="left"/>
      <w:pPr>
        <w:ind w:left="2065" w:hanging="279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2" w:tplc="12140FDE">
      <w:numFmt w:val="bullet"/>
      <w:lvlText w:val="•"/>
      <w:lvlJc w:val="left"/>
      <w:pPr>
        <w:ind w:left="3588" w:hanging="279"/>
      </w:pPr>
      <w:rPr>
        <w:lang w:val="ru-RU" w:eastAsia="ru-RU" w:bidi="ru-RU"/>
      </w:rPr>
    </w:lvl>
    <w:lvl w:ilvl="3" w:tplc="3884AE4A">
      <w:numFmt w:val="bullet"/>
      <w:lvlText w:val="•"/>
      <w:lvlJc w:val="left"/>
      <w:pPr>
        <w:ind w:left="5117" w:hanging="279"/>
      </w:pPr>
      <w:rPr>
        <w:lang w:val="ru-RU" w:eastAsia="ru-RU" w:bidi="ru-RU"/>
      </w:rPr>
    </w:lvl>
    <w:lvl w:ilvl="4" w:tplc="C4661CA8">
      <w:numFmt w:val="bullet"/>
      <w:lvlText w:val="•"/>
      <w:lvlJc w:val="left"/>
      <w:pPr>
        <w:ind w:left="6646" w:hanging="279"/>
      </w:pPr>
      <w:rPr>
        <w:lang w:val="ru-RU" w:eastAsia="ru-RU" w:bidi="ru-RU"/>
      </w:rPr>
    </w:lvl>
    <w:lvl w:ilvl="5" w:tplc="A0D6A14A">
      <w:numFmt w:val="bullet"/>
      <w:lvlText w:val="•"/>
      <w:lvlJc w:val="left"/>
      <w:pPr>
        <w:ind w:left="8174" w:hanging="279"/>
      </w:pPr>
      <w:rPr>
        <w:lang w:val="ru-RU" w:eastAsia="ru-RU" w:bidi="ru-RU"/>
      </w:rPr>
    </w:lvl>
    <w:lvl w:ilvl="6" w:tplc="00DAF53C">
      <w:numFmt w:val="bullet"/>
      <w:lvlText w:val="•"/>
      <w:lvlJc w:val="left"/>
      <w:pPr>
        <w:ind w:left="9703" w:hanging="279"/>
      </w:pPr>
      <w:rPr>
        <w:lang w:val="ru-RU" w:eastAsia="ru-RU" w:bidi="ru-RU"/>
      </w:rPr>
    </w:lvl>
    <w:lvl w:ilvl="7" w:tplc="BB14A908">
      <w:numFmt w:val="bullet"/>
      <w:lvlText w:val="•"/>
      <w:lvlJc w:val="left"/>
      <w:pPr>
        <w:ind w:left="11232" w:hanging="279"/>
      </w:pPr>
      <w:rPr>
        <w:lang w:val="ru-RU" w:eastAsia="ru-RU" w:bidi="ru-RU"/>
      </w:rPr>
    </w:lvl>
    <w:lvl w:ilvl="8" w:tplc="040A51B2">
      <w:numFmt w:val="bullet"/>
      <w:lvlText w:val="•"/>
      <w:lvlJc w:val="left"/>
      <w:pPr>
        <w:ind w:left="12760" w:hanging="279"/>
      </w:pPr>
      <w:rPr>
        <w:lang w:val="ru-RU" w:eastAsia="ru-RU" w:bidi="ru-RU"/>
      </w:rPr>
    </w:lvl>
  </w:abstractNum>
  <w:abstractNum w:abstractNumId="2">
    <w:nsid w:val="099138DC"/>
    <w:multiLevelType w:val="multilevel"/>
    <w:tmpl w:val="03CAB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63063C"/>
    <w:multiLevelType w:val="multilevel"/>
    <w:tmpl w:val="A9861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AE2549"/>
    <w:multiLevelType w:val="hybridMultilevel"/>
    <w:tmpl w:val="40EAA8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40D6A86"/>
    <w:multiLevelType w:val="multilevel"/>
    <w:tmpl w:val="EC0E62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4">
      <w:start w:val="2"/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D24064"/>
    <w:multiLevelType w:val="multilevel"/>
    <w:tmpl w:val="21B20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0138CF"/>
    <w:multiLevelType w:val="multilevel"/>
    <w:tmpl w:val="8FAAF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F353C9"/>
    <w:multiLevelType w:val="multilevel"/>
    <w:tmpl w:val="3E0E0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A57240"/>
    <w:multiLevelType w:val="multilevel"/>
    <w:tmpl w:val="9EB63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B36E02"/>
    <w:multiLevelType w:val="multilevel"/>
    <w:tmpl w:val="42203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DE50ED"/>
    <w:multiLevelType w:val="multilevel"/>
    <w:tmpl w:val="9432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6C03C3"/>
    <w:multiLevelType w:val="hybridMultilevel"/>
    <w:tmpl w:val="56BA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8003F5"/>
    <w:multiLevelType w:val="hybridMultilevel"/>
    <w:tmpl w:val="F7F07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1A0FA9"/>
    <w:multiLevelType w:val="hybridMultilevel"/>
    <w:tmpl w:val="A10AA9CE"/>
    <w:lvl w:ilvl="0" w:tplc="6DC47282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7728DB"/>
    <w:multiLevelType w:val="hybridMultilevel"/>
    <w:tmpl w:val="359ABC5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19676A"/>
    <w:multiLevelType w:val="hybridMultilevel"/>
    <w:tmpl w:val="1132FDE0"/>
    <w:lvl w:ilvl="0" w:tplc="3ED4C948">
      <w:start w:val="1"/>
      <w:numFmt w:val="decimal"/>
      <w:lvlText w:val="%1."/>
      <w:lvlJc w:val="left"/>
      <w:pPr>
        <w:ind w:left="1105" w:hanging="42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48B24A36">
      <w:numFmt w:val="bullet"/>
      <w:lvlText w:val="-"/>
      <w:lvlJc w:val="left"/>
      <w:pPr>
        <w:ind w:left="396" w:hanging="183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2" w:tplc="6AB6493A">
      <w:numFmt w:val="bullet"/>
      <w:lvlText w:val="•"/>
      <w:lvlJc w:val="left"/>
      <w:pPr>
        <w:ind w:left="2735" w:hanging="183"/>
      </w:pPr>
      <w:rPr>
        <w:lang w:val="ru-RU" w:eastAsia="ru-RU" w:bidi="ru-RU"/>
      </w:rPr>
    </w:lvl>
    <w:lvl w:ilvl="3" w:tplc="BD7A612C">
      <w:numFmt w:val="bullet"/>
      <w:lvlText w:val="•"/>
      <w:lvlJc w:val="left"/>
      <w:pPr>
        <w:ind w:left="4370" w:hanging="183"/>
      </w:pPr>
      <w:rPr>
        <w:lang w:val="ru-RU" w:eastAsia="ru-RU" w:bidi="ru-RU"/>
      </w:rPr>
    </w:lvl>
    <w:lvl w:ilvl="4" w:tplc="450A0068">
      <w:numFmt w:val="bullet"/>
      <w:lvlText w:val="•"/>
      <w:lvlJc w:val="left"/>
      <w:pPr>
        <w:ind w:left="6006" w:hanging="183"/>
      </w:pPr>
      <w:rPr>
        <w:lang w:val="ru-RU" w:eastAsia="ru-RU" w:bidi="ru-RU"/>
      </w:rPr>
    </w:lvl>
    <w:lvl w:ilvl="5" w:tplc="F2CAC0C8">
      <w:numFmt w:val="bullet"/>
      <w:lvlText w:val="•"/>
      <w:lvlJc w:val="left"/>
      <w:pPr>
        <w:ind w:left="7641" w:hanging="183"/>
      </w:pPr>
      <w:rPr>
        <w:lang w:val="ru-RU" w:eastAsia="ru-RU" w:bidi="ru-RU"/>
      </w:rPr>
    </w:lvl>
    <w:lvl w:ilvl="6" w:tplc="6018DFCC">
      <w:numFmt w:val="bullet"/>
      <w:lvlText w:val="•"/>
      <w:lvlJc w:val="left"/>
      <w:pPr>
        <w:ind w:left="9276" w:hanging="183"/>
      </w:pPr>
      <w:rPr>
        <w:lang w:val="ru-RU" w:eastAsia="ru-RU" w:bidi="ru-RU"/>
      </w:rPr>
    </w:lvl>
    <w:lvl w:ilvl="7" w:tplc="3E0EF314">
      <w:numFmt w:val="bullet"/>
      <w:lvlText w:val="•"/>
      <w:lvlJc w:val="left"/>
      <w:pPr>
        <w:ind w:left="10912" w:hanging="183"/>
      </w:pPr>
      <w:rPr>
        <w:lang w:val="ru-RU" w:eastAsia="ru-RU" w:bidi="ru-RU"/>
      </w:rPr>
    </w:lvl>
    <w:lvl w:ilvl="8" w:tplc="F4004E36">
      <w:numFmt w:val="bullet"/>
      <w:lvlText w:val="•"/>
      <w:lvlJc w:val="left"/>
      <w:pPr>
        <w:ind w:left="12547" w:hanging="183"/>
      </w:pPr>
      <w:rPr>
        <w:lang w:val="ru-RU" w:eastAsia="ru-RU" w:bidi="ru-RU"/>
      </w:rPr>
    </w:lvl>
  </w:abstractNum>
  <w:abstractNum w:abstractNumId="17">
    <w:nsid w:val="409274FD"/>
    <w:multiLevelType w:val="multilevel"/>
    <w:tmpl w:val="D554A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E01456"/>
    <w:multiLevelType w:val="multilevel"/>
    <w:tmpl w:val="A4526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512F14"/>
    <w:multiLevelType w:val="hybridMultilevel"/>
    <w:tmpl w:val="9DC2A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7B0EAE"/>
    <w:multiLevelType w:val="multilevel"/>
    <w:tmpl w:val="B6C4F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D04563"/>
    <w:multiLevelType w:val="hybridMultilevel"/>
    <w:tmpl w:val="E680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BE33F4"/>
    <w:multiLevelType w:val="hybridMultilevel"/>
    <w:tmpl w:val="4A8412B0"/>
    <w:lvl w:ilvl="0" w:tplc="FC04C14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F43D8D"/>
    <w:multiLevelType w:val="hybridMultilevel"/>
    <w:tmpl w:val="6CC0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0A54BD"/>
    <w:multiLevelType w:val="hybridMultilevel"/>
    <w:tmpl w:val="88162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120F93"/>
    <w:multiLevelType w:val="hybridMultilevel"/>
    <w:tmpl w:val="55E6C424"/>
    <w:lvl w:ilvl="0" w:tplc="12E08556">
      <w:numFmt w:val="bullet"/>
      <w:lvlText w:val="-"/>
      <w:lvlJc w:val="left"/>
      <w:pPr>
        <w:ind w:left="131" w:hanging="4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BC906B4A">
      <w:numFmt w:val="bullet"/>
      <w:lvlText w:val="•"/>
      <w:lvlJc w:val="left"/>
      <w:pPr>
        <w:ind w:left="1112" w:hanging="404"/>
      </w:pPr>
      <w:rPr>
        <w:rFonts w:hint="default"/>
        <w:lang w:val="ru-RU" w:eastAsia="ru-RU" w:bidi="ru-RU"/>
      </w:rPr>
    </w:lvl>
    <w:lvl w:ilvl="2" w:tplc="4ECC60B0">
      <w:numFmt w:val="bullet"/>
      <w:lvlText w:val="•"/>
      <w:lvlJc w:val="left"/>
      <w:pPr>
        <w:ind w:left="2084" w:hanging="404"/>
      </w:pPr>
      <w:rPr>
        <w:rFonts w:hint="default"/>
        <w:lang w:val="ru-RU" w:eastAsia="ru-RU" w:bidi="ru-RU"/>
      </w:rPr>
    </w:lvl>
    <w:lvl w:ilvl="3" w:tplc="BF78053A">
      <w:numFmt w:val="bullet"/>
      <w:lvlText w:val="•"/>
      <w:lvlJc w:val="left"/>
      <w:pPr>
        <w:ind w:left="3056" w:hanging="404"/>
      </w:pPr>
      <w:rPr>
        <w:rFonts w:hint="default"/>
        <w:lang w:val="ru-RU" w:eastAsia="ru-RU" w:bidi="ru-RU"/>
      </w:rPr>
    </w:lvl>
    <w:lvl w:ilvl="4" w:tplc="BE08BB4C">
      <w:numFmt w:val="bullet"/>
      <w:lvlText w:val="•"/>
      <w:lvlJc w:val="left"/>
      <w:pPr>
        <w:ind w:left="4028" w:hanging="404"/>
      </w:pPr>
      <w:rPr>
        <w:rFonts w:hint="default"/>
        <w:lang w:val="ru-RU" w:eastAsia="ru-RU" w:bidi="ru-RU"/>
      </w:rPr>
    </w:lvl>
    <w:lvl w:ilvl="5" w:tplc="C42C76C0">
      <w:numFmt w:val="bullet"/>
      <w:lvlText w:val="•"/>
      <w:lvlJc w:val="left"/>
      <w:pPr>
        <w:ind w:left="5000" w:hanging="404"/>
      </w:pPr>
      <w:rPr>
        <w:rFonts w:hint="default"/>
        <w:lang w:val="ru-RU" w:eastAsia="ru-RU" w:bidi="ru-RU"/>
      </w:rPr>
    </w:lvl>
    <w:lvl w:ilvl="6" w:tplc="34FE5C34">
      <w:numFmt w:val="bullet"/>
      <w:lvlText w:val="•"/>
      <w:lvlJc w:val="left"/>
      <w:pPr>
        <w:ind w:left="5972" w:hanging="404"/>
      </w:pPr>
      <w:rPr>
        <w:rFonts w:hint="default"/>
        <w:lang w:val="ru-RU" w:eastAsia="ru-RU" w:bidi="ru-RU"/>
      </w:rPr>
    </w:lvl>
    <w:lvl w:ilvl="7" w:tplc="95B0244C">
      <w:numFmt w:val="bullet"/>
      <w:lvlText w:val="•"/>
      <w:lvlJc w:val="left"/>
      <w:pPr>
        <w:ind w:left="6944" w:hanging="404"/>
      </w:pPr>
      <w:rPr>
        <w:rFonts w:hint="default"/>
        <w:lang w:val="ru-RU" w:eastAsia="ru-RU" w:bidi="ru-RU"/>
      </w:rPr>
    </w:lvl>
    <w:lvl w:ilvl="8" w:tplc="E30E2592">
      <w:numFmt w:val="bullet"/>
      <w:lvlText w:val="•"/>
      <w:lvlJc w:val="left"/>
      <w:pPr>
        <w:ind w:left="7916" w:hanging="404"/>
      </w:pPr>
      <w:rPr>
        <w:rFonts w:hint="default"/>
        <w:lang w:val="ru-RU" w:eastAsia="ru-RU" w:bidi="ru-RU"/>
      </w:rPr>
    </w:lvl>
  </w:abstractNum>
  <w:abstractNum w:abstractNumId="26">
    <w:nsid w:val="644B519B"/>
    <w:multiLevelType w:val="hybridMultilevel"/>
    <w:tmpl w:val="379E3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245A34"/>
    <w:multiLevelType w:val="hybridMultilevel"/>
    <w:tmpl w:val="E908559A"/>
    <w:lvl w:ilvl="0" w:tplc="9B022DD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284780"/>
    <w:multiLevelType w:val="multilevel"/>
    <w:tmpl w:val="7070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CA82A66"/>
    <w:multiLevelType w:val="multilevel"/>
    <w:tmpl w:val="845E7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5406A49"/>
    <w:multiLevelType w:val="multilevel"/>
    <w:tmpl w:val="9A04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69B78E1"/>
    <w:multiLevelType w:val="hybridMultilevel"/>
    <w:tmpl w:val="0186B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BC556A"/>
    <w:multiLevelType w:val="hybridMultilevel"/>
    <w:tmpl w:val="FD844446"/>
    <w:lvl w:ilvl="0" w:tplc="6DC47282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652184"/>
    <w:multiLevelType w:val="hybridMultilevel"/>
    <w:tmpl w:val="520C2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2"/>
  </w:num>
  <w:num w:numId="3">
    <w:abstractNumId w:val="27"/>
  </w:num>
  <w:num w:numId="4">
    <w:abstractNumId w:val="22"/>
  </w:num>
  <w:num w:numId="5">
    <w:abstractNumId w:val="26"/>
  </w:num>
  <w:num w:numId="6">
    <w:abstractNumId w:val="23"/>
  </w:num>
  <w:num w:numId="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>
      <w:startOverride w:val="1"/>
    </w:lvlOverride>
    <w:lvlOverride w:ilvl="1">
      <w:startOverride w:val="8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</w:num>
  <w:num w:numId="10">
    <w:abstractNumId w:val="24"/>
  </w:num>
  <w:num w:numId="11">
    <w:abstractNumId w:val="1"/>
  </w:num>
  <w:num w:numId="12">
    <w:abstractNumId w:val="31"/>
  </w:num>
  <w:num w:numId="13">
    <w:abstractNumId w:val="12"/>
  </w:num>
  <w:num w:numId="14">
    <w:abstractNumId w:val="25"/>
  </w:num>
  <w:num w:numId="15">
    <w:abstractNumId w:val="21"/>
  </w:num>
  <w:num w:numId="16">
    <w:abstractNumId w:val="33"/>
  </w:num>
  <w:num w:numId="17">
    <w:abstractNumId w:val="17"/>
  </w:num>
  <w:num w:numId="18">
    <w:abstractNumId w:val="18"/>
  </w:num>
  <w:num w:numId="19">
    <w:abstractNumId w:val="0"/>
  </w:num>
  <w:num w:numId="20">
    <w:abstractNumId w:val="20"/>
  </w:num>
  <w:num w:numId="21">
    <w:abstractNumId w:val="3"/>
  </w:num>
  <w:num w:numId="22">
    <w:abstractNumId w:val="6"/>
  </w:num>
  <w:num w:numId="23">
    <w:abstractNumId w:val="9"/>
  </w:num>
  <w:num w:numId="24">
    <w:abstractNumId w:val="2"/>
  </w:num>
  <w:num w:numId="25">
    <w:abstractNumId w:val="10"/>
  </w:num>
  <w:num w:numId="26">
    <w:abstractNumId w:val="30"/>
  </w:num>
  <w:num w:numId="27">
    <w:abstractNumId w:val="29"/>
  </w:num>
  <w:num w:numId="28">
    <w:abstractNumId w:val="11"/>
  </w:num>
  <w:num w:numId="29">
    <w:abstractNumId w:val="7"/>
  </w:num>
  <w:num w:numId="30">
    <w:abstractNumId w:val="8"/>
  </w:num>
  <w:num w:numId="31">
    <w:abstractNumId w:val="28"/>
  </w:num>
  <w:num w:numId="32">
    <w:abstractNumId w:val="5"/>
  </w:num>
  <w:num w:numId="33">
    <w:abstractNumId w:val="4"/>
  </w:num>
  <w:num w:numId="34">
    <w:abstractNumId w:val="13"/>
  </w:num>
  <w:num w:numId="3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7B8B"/>
    <w:rsid w:val="00021EEE"/>
    <w:rsid w:val="00046523"/>
    <w:rsid w:val="000A0386"/>
    <w:rsid w:val="000A7906"/>
    <w:rsid w:val="000B3910"/>
    <w:rsid w:val="000D3EBE"/>
    <w:rsid w:val="00137E12"/>
    <w:rsid w:val="00152540"/>
    <w:rsid w:val="0016011A"/>
    <w:rsid w:val="00181ABD"/>
    <w:rsid w:val="0018222D"/>
    <w:rsid w:val="001B22B6"/>
    <w:rsid w:val="001F7E5F"/>
    <w:rsid w:val="00213D5D"/>
    <w:rsid w:val="00241D76"/>
    <w:rsid w:val="00287168"/>
    <w:rsid w:val="002C2FC2"/>
    <w:rsid w:val="00304471"/>
    <w:rsid w:val="003256BB"/>
    <w:rsid w:val="00325753"/>
    <w:rsid w:val="003616F9"/>
    <w:rsid w:val="003714A7"/>
    <w:rsid w:val="0040454B"/>
    <w:rsid w:val="004313E3"/>
    <w:rsid w:val="00443574"/>
    <w:rsid w:val="00454C19"/>
    <w:rsid w:val="00471A1C"/>
    <w:rsid w:val="004D6095"/>
    <w:rsid w:val="004F198C"/>
    <w:rsid w:val="0053749F"/>
    <w:rsid w:val="005552F5"/>
    <w:rsid w:val="005F4AD3"/>
    <w:rsid w:val="00645990"/>
    <w:rsid w:val="006C59D6"/>
    <w:rsid w:val="006E7F99"/>
    <w:rsid w:val="00744718"/>
    <w:rsid w:val="007C2E2B"/>
    <w:rsid w:val="007E7631"/>
    <w:rsid w:val="007F0898"/>
    <w:rsid w:val="0081633E"/>
    <w:rsid w:val="00827B8B"/>
    <w:rsid w:val="00860A82"/>
    <w:rsid w:val="008843C9"/>
    <w:rsid w:val="009C7D02"/>
    <w:rsid w:val="009F0558"/>
    <w:rsid w:val="009F69DA"/>
    <w:rsid w:val="00A01175"/>
    <w:rsid w:val="00A0412E"/>
    <w:rsid w:val="00A23F7E"/>
    <w:rsid w:val="00A4264B"/>
    <w:rsid w:val="00A61A4C"/>
    <w:rsid w:val="00AC61FA"/>
    <w:rsid w:val="00AE51BA"/>
    <w:rsid w:val="00B349FF"/>
    <w:rsid w:val="00B5129B"/>
    <w:rsid w:val="00B85932"/>
    <w:rsid w:val="00B85BAE"/>
    <w:rsid w:val="00B97778"/>
    <w:rsid w:val="00BC7BD9"/>
    <w:rsid w:val="00BD23CF"/>
    <w:rsid w:val="00C050FA"/>
    <w:rsid w:val="00CD7420"/>
    <w:rsid w:val="00CE24CD"/>
    <w:rsid w:val="00CE3FA7"/>
    <w:rsid w:val="00CE5208"/>
    <w:rsid w:val="00D578D7"/>
    <w:rsid w:val="00DF2BF9"/>
    <w:rsid w:val="00E36C34"/>
    <w:rsid w:val="00EA3948"/>
    <w:rsid w:val="00EC3908"/>
    <w:rsid w:val="00ED2A29"/>
    <w:rsid w:val="00ED4075"/>
    <w:rsid w:val="00EE1E8E"/>
    <w:rsid w:val="00EF2402"/>
    <w:rsid w:val="00F038CF"/>
    <w:rsid w:val="00F12E22"/>
    <w:rsid w:val="00F169F0"/>
    <w:rsid w:val="00F35B60"/>
    <w:rsid w:val="00F44F80"/>
    <w:rsid w:val="00F60AB7"/>
    <w:rsid w:val="00F64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7B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27B8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827B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27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827B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1"/>
    <w:qFormat/>
    <w:rsid w:val="00CE24CD"/>
    <w:pPr>
      <w:widowControl w:val="0"/>
      <w:autoSpaceDE w:val="0"/>
      <w:autoSpaceDN w:val="0"/>
      <w:ind w:left="131" w:firstLine="700"/>
    </w:pPr>
    <w:rPr>
      <w:lang w:bidi="ru-RU"/>
    </w:rPr>
  </w:style>
  <w:style w:type="character" w:customStyle="1" w:styleId="a7">
    <w:name w:val="Основной текст Знак"/>
    <w:basedOn w:val="a0"/>
    <w:link w:val="a6"/>
    <w:uiPriority w:val="1"/>
    <w:rsid w:val="00CE24CD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styleId="a8">
    <w:name w:val="Hyperlink"/>
    <w:basedOn w:val="a0"/>
    <w:uiPriority w:val="99"/>
    <w:semiHidden/>
    <w:unhideWhenUsed/>
    <w:rsid w:val="00A23F7E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DF2BF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F2BF9"/>
  </w:style>
  <w:style w:type="character" w:customStyle="1" w:styleId="c4">
    <w:name w:val="c4"/>
    <w:basedOn w:val="a0"/>
    <w:rsid w:val="00BC7BD9"/>
  </w:style>
  <w:style w:type="character" w:customStyle="1" w:styleId="c0">
    <w:name w:val="c0"/>
    <w:basedOn w:val="a0"/>
    <w:rsid w:val="00BC7BD9"/>
  </w:style>
  <w:style w:type="character" w:customStyle="1" w:styleId="1">
    <w:name w:val="Заголовок №1_"/>
    <w:basedOn w:val="a0"/>
    <w:link w:val="10"/>
    <w:rsid w:val="002C2FC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a">
    <w:name w:val="Основной текст_"/>
    <w:basedOn w:val="a0"/>
    <w:link w:val="11"/>
    <w:rsid w:val="002C2FC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2C2FC2"/>
    <w:pPr>
      <w:shd w:val="clear" w:color="auto" w:fill="FFFFFF"/>
      <w:spacing w:after="120" w:line="427" w:lineRule="exact"/>
      <w:jc w:val="center"/>
      <w:outlineLvl w:val="0"/>
    </w:pPr>
    <w:rPr>
      <w:sz w:val="21"/>
      <w:szCs w:val="21"/>
      <w:lang w:eastAsia="en-US"/>
    </w:rPr>
  </w:style>
  <w:style w:type="paragraph" w:customStyle="1" w:styleId="11">
    <w:name w:val="Основной текст1"/>
    <w:basedOn w:val="a"/>
    <w:link w:val="aa"/>
    <w:rsid w:val="002C2FC2"/>
    <w:pPr>
      <w:shd w:val="clear" w:color="auto" w:fill="FFFFFF"/>
      <w:spacing w:line="0" w:lineRule="atLeast"/>
      <w:jc w:val="both"/>
    </w:pPr>
    <w:rPr>
      <w:sz w:val="18"/>
      <w:szCs w:val="18"/>
      <w:lang w:eastAsia="en-US"/>
    </w:rPr>
  </w:style>
  <w:style w:type="table" w:styleId="ab">
    <w:name w:val="Table Grid"/>
    <w:basedOn w:val="a1"/>
    <w:uiPriority w:val="59"/>
    <w:rsid w:val="007447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1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BA08C-0CC2-4BA5-AD06-67349BDB7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16</Pages>
  <Words>4075</Words>
  <Characters>23233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dcterms:created xsi:type="dcterms:W3CDTF">2019-10-05T16:44:00Z</dcterms:created>
  <dcterms:modified xsi:type="dcterms:W3CDTF">2020-10-29T19:12:00Z</dcterms:modified>
</cp:coreProperties>
</file>